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74FE" w14:textId="61550D44"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E91DFF">
        <w:rPr>
          <w:rFonts w:ascii="Times New Roman" w:hAnsi="Times New Roman"/>
          <w:b/>
          <w:bCs/>
          <w:sz w:val="24"/>
        </w:rPr>
        <w:t>7</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A12420">
        <w:rPr>
          <w:rFonts w:ascii="Times New Roman" w:hAnsi="Times New Roman"/>
          <w:b/>
          <w:bCs/>
          <w:sz w:val="24"/>
        </w:rPr>
        <w:t>4868</w:t>
      </w:r>
      <w:r w:rsidR="00DC1D7D">
        <w:rPr>
          <w:rFonts w:ascii="Times New Roman" w:hAnsi="Times New Roman"/>
          <w:b/>
          <w:bCs/>
          <w:sz w:val="24"/>
        </w:rPr>
        <w:t xml:space="preserve"> </w:t>
      </w:r>
    </w:p>
    <w:p w14:paraId="586D1AD9" w14:textId="72A7372A"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E91DFF" w:rsidRPr="00E91DFF">
        <w:rPr>
          <w:rFonts w:ascii="Times New Roman" w:hAnsi="Times New Roman"/>
          <w:bCs/>
          <w:sz w:val="24"/>
        </w:rPr>
        <w:t>15th – 24th Aug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1A483BEE" w14:textId="77777777">
        <w:tc>
          <w:tcPr>
            <w:tcW w:w="9641" w:type="dxa"/>
            <w:gridSpan w:val="9"/>
            <w:tcBorders>
              <w:top w:val="single" w:sz="4" w:space="0" w:color="auto"/>
              <w:left w:val="single" w:sz="4" w:space="0" w:color="auto"/>
              <w:right w:val="single" w:sz="4" w:space="0" w:color="auto"/>
            </w:tcBorders>
          </w:tcPr>
          <w:p w14:paraId="6CABEA4B" w14:textId="77777777" w:rsidR="00364F51" w:rsidRDefault="00A233DD">
            <w:pPr>
              <w:pStyle w:val="CRCoverPage"/>
              <w:spacing w:after="0"/>
              <w:jc w:val="right"/>
              <w:rPr>
                <w:rFonts w:eastAsia="宋体"/>
                <w:i/>
                <w:lang w:val="en-US" w:eastAsia="zh-CN"/>
              </w:rPr>
            </w:pPr>
            <w:r>
              <w:rPr>
                <w:i/>
                <w:sz w:val="14"/>
              </w:rPr>
              <w:t>CR-Form-v12.</w:t>
            </w:r>
            <w:r w:rsidR="00A51103">
              <w:rPr>
                <w:rFonts w:eastAsia="宋体" w:hint="eastAsia"/>
                <w:i/>
                <w:sz w:val="14"/>
                <w:lang w:val="en-US" w:eastAsia="zh-CN"/>
              </w:rPr>
              <w:t>2</w:t>
            </w:r>
          </w:p>
        </w:tc>
      </w:tr>
      <w:tr w:rsidR="00364F51" w14:paraId="2645D44F" w14:textId="77777777">
        <w:tc>
          <w:tcPr>
            <w:tcW w:w="9641" w:type="dxa"/>
            <w:gridSpan w:val="9"/>
            <w:tcBorders>
              <w:left w:val="single" w:sz="4" w:space="0" w:color="auto"/>
              <w:right w:val="single" w:sz="4" w:space="0" w:color="auto"/>
            </w:tcBorders>
          </w:tcPr>
          <w:p w14:paraId="602FD687" w14:textId="77777777" w:rsidR="00364F51" w:rsidRDefault="00A233DD">
            <w:pPr>
              <w:pStyle w:val="CRCoverPage"/>
              <w:spacing w:after="0"/>
              <w:jc w:val="center"/>
            </w:pPr>
            <w:r>
              <w:rPr>
                <w:b/>
                <w:sz w:val="32"/>
              </w:rPr>
              <w:t>CHANGE REQUEST</w:t>
            </w:r>
          </w:p>
        </w:tc>
      </w:tr>
      <w:tr w:rsidR="00364F51" w14:paraId="5F2FD63D" w14:textId="77777777">
        <w:tc>
          <w:tcPr>
            <w:tcW w:w="9641" w:type="dxa"/>
            <w:gridSpan w:val="9"/>
            <w:tcBorders>
              <w:left w:val="single" w:sz="4" w:space="0" w:color="auto"/>
              <w:right w:val="single" w:sz="4" w:space="0" w:color="auto"/>
            </w:tcBorders>
          </w:tcPr>
          <w:p w14:paraId="5FEE9751" w14:textId="77777777" w:rsidR="00364F51" w:rsidRDefault="00364F51">
            <w:pPr>
              <w:pStyle w:val="CRCoverPage"/>
              <w:spacing w:after="0"/>
              <w:rPr>
                <w:sz w:val="8"/>
                <w:szCs w:val="8"/>
              </w:rPr>
            </w:pPr>
          </w:p>
        </w:tc>
      </w:tr>
      <w:tr w:rsidR="00364F51" w14:paraId="2E95E7B8" w14:textId="77777777">
        <w:tc>
          <w:tcPr>
            <w:tcW w:w="142" w:type="dxa"/>
            <w:tcBorders>
              <w:left w:val="single" w:sz="4" w:space="0" w:color="auto"/>
            </w:tcBorders>
          </w:tcPr>
          <w:p w14:paraId="493ADDDE" w14:textId="77777777" w:rsidR="00364F51" w:rsidRDefault="00364F51">
            <w:pPr>
              <w:pStyle w:val="CRCoverPage"/>
              <w:spacing w:after="0"/>
              <w:jc w:val="right"/>
            </w:pPr>
          </w:p>
        </w:tc>
        <w:tc>
          <w:tcPr>
            <w:tcW w:w="1559" w:type="dxa"/>
            <w:shd w:val="pct30" w:color="FFFF00" w:fill="auto"/>
          </w:tcPr>
          <w:p w14:paraId="725E6337" w14:textId="77777777"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14:paraId="2A111F75" w14:textId="77777777" w:rsidR="00364F51" w:rsidRDefault="00A233DD">
            <w:pPr>
              <w:pStyle w:val="CRCoverPage"/>
              <w:spacing w:after="0"/>
              <w:jc w:val="center"/>
            </w:pPr>
            <w:r>
              <w:rPr>
                <w:b/>
                <w:sz w:val="28"/>
              </w:rPr>
              <w:t>CR</w:t>
            </w:r>
          </w:p>
        </w:tc>
        <w:tc>
          <w:tcPr>
            <w:tcW w:w="1276" w:type="dxa"/>
            <w:shd w:val="pct30" w:color="FFFF00" w:fill="auto"/>
          </w:tcPr>
          <w:p w14:paraId="6DF08353" w14:textId="7135C71B" w:rsidR="00364F51" w:rsidRDefault="00A12420" w:rsidP="00DC1D7D">
            <w:pPr>
              <w:pStyle w:val="CRCoverPage"/>
              <w:spacing w:after="0"/>
              <w:ind w:right="420"/>
              <w:jc w:val="right"/>
              <w:rPr>
                <w:rFonts w:eastAsia="宋体"/>
                <w:lang w:val="en-US" w:eastAsia="zh-CN"/>
              </w:rPr>
            </w:pPr>
            <w:r>
              <w:rPr>
                <w:b/>
                <w:sz w:val="28"/>
              </w:rPr>
              <w:t>0143</w:t>
            </w:r>
            <w:bookmarkStart w:id="0" w:name="_GoBack"/>
            <w:bookmarkEnd w:id="0"/>
          </w:p>
        </w:tc>
        <w:tc>
          <w:tcPr>
            <w:tcW w:w="709" w:type="dxa"/>
          </w:tcPr>
          <w:p w14:paraId="3EEAED5B"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55A08C9B" w14:textId="77777777" w:rsidR="00364F51" w:rsidRDefault="00364F51">
            <w:pPr>
              <w:pStyle w:val="CRCoverPage"/>
              <w:spacing w:after="0"/>
              <w:jc w:val="center"/>
              <w:rPr>
                <w:rFonts w:eastAsia="宋体"/>
                <w:b/>
                <w:lang w:val="en-US" w:eastAsia="zh-CN"/>
              </w:rPr>
            </w:pPr>
          </w:p>
        </w:tc>
        <w:tc>
          <w:tcPr>
            <w:tcW w:w="2410" w:type="dxa"/>
          </w:tcPr>
          <w:p w14:paraId="0B3EFA44"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0A13C205" w14:textId="77777777"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D74128">
              <w:rPr>
                <w:rFonts w:eastAsia="宋体"/>
                <w:b/>
                <w:sz w:val="28"/>
                <w:lang w:val="en-US" w:eastAsia="zh-CN"/>
              </w:rPr>
              <w:t>0</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3306FFF3" w14:textId="77777777" w:rsidR="00364F51" w:rsidRDefault="00364F51">
            <w:pPr>
              <w:pStyle w:val="CRCoverPage"/>
              <w:spacing w:after="0"/>
            </w:pPr>
          </w:p>
        </w:tc>
      </w:tr>
      <w:tr w:rsidR="00364F51" w14:paraId="0CBD788F" w14:textId="77777777">
        <w:tc>
          <w:tcPr>
            <w:tcW w:w="9641" w:type="dxa"/>
            <w:gridSpan w:val="9"/>
            <w:tcBorders>
              <w:left w:val="single" w:sz="4" w:space="0" w:color="auto"/>
              <w:right w:val="single" w:sz="4" w:space="0" w:color="auto"/>
            </w:tcBorders>
          </w:tcPr>
          <w:p w14:paraId="47E73A89" w14:textId="77777777" w:rsidR="00364F51" w:rsidRDefault="00364F51">
            <w:pPr>
              <w:pStyle w:val="CRCoverPage"/>
              <w:spacing w:after="0"/>
            </w:pPr>
          </w:p>
        </w:tc>
      </w:tr>
      <w:tr w:rsidR="00364F51" w14:paraId="7079CB24" w14:textId="77777777">
        <w:tc>
          <w:tcPr>
            <w:tcW w:w="9641" w:type="dxa"/>
            <w:gridSpan w:val="9"/>
            <w:tcBorders>
              <w:top w:val="single" w:sz="4" w:space="0" w:color="auto"/>
            </w:tcBorders>
          </w:tcPr>
          <w:p w14:paraId="5BC6B0CF" w14:textId="77777777"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14:paraId="577AFB8F" w14:textId="77777777">
        <w:tc>
          <w:tcPr>
            <w:tcW w:w="9641" w:type="dxa"/>
            <w:gridSpan w:val="9"/>
          </w:tcPr>
          <w:p w14:paraId="0B730B08" w14:textId="77777777" w:rsidR="00364F51" w:rsidRDefault="00364F51">
            <w:pPr>
              <w:pStyle w:val="CRCoverPage"/>
              <w:spacing w:after="0"/>
              <w:rPr>
                <w:sz w:val="8"/>
                <w:szCs w:val="8"/>
              </w:rPr>
            </w:pPr>
          </w:p>
        </w:tc>
      </w:tr>
    </w:tbl>
    <w:p w14:paraId="24118BFF"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7F47E62A" w14:textId="77777777">
        <w:tc>
          <w:tcPr>
            <w:tcW w:w="2835" w:type="dxa"/>
          </w:tcPr>
          <w:p w14:paraId="50347074" w14:textId="77777777" w:rsidR="00364F51" w:rsidRDefault="00A233DD">
            <w:pPr>
              <w:pStyle w:val="CRCoverPage"/>
              <w:tabs>
                <w:tab w:val="right" w:pos="2751"/>
              </w:tabs>
              <w:spacing w:after="0"/>
              <w:rPr>
                <w:b/>
                <w:i/>
              </w:rPr>
            </w:pPr>
            <w:r>
              <w:rPr>
                <w:b/>
                <w:i/>
              </w:rPr>
              <w:t>Proposed change affects:</w:t>
            </w:r>
          </w:p>
        </w:tc>
        <w:tc>
          <w:tcPr>
            <w:tcW w:w="1418" w:type="dxa"/>
          </w:tcPr>
          <w:p w14:paraId="06CB0289"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2D06EE" w14:textId="77777777" w:rsidR="00364F51" w:rsidRDefault="00364F51">
            <w:pPr>
              <w:pStyle w:val="CRCoverPage"/>
              <w:spacing w:after="0"/>
              <w:jc w:val="center"/>
              <w:rPr>
                <w:b/>
                <w:caps/>
              </w:rPr>
            </w:pPr>
          </w:p>
        </w:tc>
        <w:tc>
          <w:tcPr>
            <w:tcW w:w="709" w:type="dxa"/>
            <w:tcBorders>
              <w:left w:val="single" w:sz="4" w:space="0" w:color="auto"/>
            </w:tcBorders>
          </w:tcPr>
          <w:p w14:paraId="1B6FA50A"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B3C8A" w14:textId="77777777" w:rsidR="00364F51" w:rsidRDefault="00364F51">
            <w:pPr>
              <w:pStyle w:val="CRCoverPage"/>
              <w:spacing w:after="0"/>
              <w:jc w:val="center"/>
              <w:rPr>
                <w:b/>
                <w:caps/>
              </w:rPr>
            </w:pPr>
          </w:p>
        </w:tc>
        <w:tc>
          <w:tcPr>
            <w:tcW w:w="2126" w:type="dxa"/>
          </w:tcPr>
          <w:p w14:paraId="20EE2DB0"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B6B36" w14:textId="77777777" w:rsidR="00364F51" w:rsidRDefault="00A233DD">
            <w:pPr>
              <w:pStyle w:val="CRCoverPage"/>
              <w:spacing w:after="0"/>
              <w:jc w:val="center"/>
              <w:rPr>
                <w:b/>
                <w:caps/>
              </w:rPr>
            </w:pPr>
            <w:r>
              <w:rPr>
                <w:b/>
                <w:caps/>
              </w:rPr>
              <w:t>X</w:t>
            </w:r>
          </w:p>
        </w:tc>
        <w:tc>
          <w:tcPr>
            <w:tcW w:w="1418" w:type="dxa"/>
            <w:tcBorders>
              <w:left w:val="nil"/>
            </w:tcBorders>
          </w:tcPr>
          <w:p w14:paraId="0A2CF241"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64FFF" w14:textId="77777777" w:rsidR="00364F51" w:rsidRDefault="00364F51">
            <w:pPr>
              <w:pStyle w:val="CRCoverPage"/>
              <w:spacing w:after="0"/>
              <w:jc w:val="center"/>
              <w:rPr>
                <w:b/>
                <w:bCs/>
                <w:caps/>
              </w:rPr>
            </w:pPr>
          </w:p>
        </w:tc>
      </w:tr>
    </w:tbl>
    <w:p w14:paraId="0455D545"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0C6E1E85" w14:textId="77777777">
        <w:tc>
          <w:tcPr>
            <w:tcW w:w="9640" w:type="dxa"/>
            <w:gridSpan w:val="11"/>
          </w:tcPr>
          <w:p w14:paraId="6BE35CDB" w14:textId="77777777" w:rsidR="00364F51" w:rsidRDefault="00364F51">
            <w:pPr>
              <w:pStyle w:val="CRCoverPage"/>
              <w:spacing w:after="0"/>
              <w:rPr>
                <w:sz w:val="8"/>
                <w:szCs w:val="8"/>
              </w:rPr>
            </w:pPr>
          </w:p>
        </w:tc>
      </w:tr>
      <w:tr w:rsidR="00364F51" w14:paraId="3D8BF7C9" w14:textId="77777777">
        <w:tc>
          <w:tcPr>
            <w:tcW w:w="1843" w:type="dxa"/>
            <w:tcBorders>
              <w:top w:val="single" w:sz="4" w:space="0" w:color="auto"/>
              <w:left w:val="single" w:sz="4" w:space="0" w:color="auto"/>
            </w:tcBorders>
          </w:tcPr>
          <w:p w14:paraId="77958996"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CC4551" w14:textId="77777777"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F1-U Delay M</w:t>
            </w:r>
            <w:r w:rsidR="00A52D63">
              <w:rPr>
                <w:rFonts w:eastAsia="宋体"/>
                <w:lang w:val="en-US" w:eastAsia="zh-CN"/>
              </w:rPr>
              <w:t>easurement for</w:t>
            </w:r>
            <w:r w:rsidR="00A4110F">
              <w:rPr>
                <w:rFonts w:eastAsia="宋体" w:hint="eastAsia"/>
                <w:lang w:val="en-US" w:eastAsia="zh-CN"/>
              </w:rPr>
              <w:t xml:space="preserve"> QoS </w:t>
            </w:r>
            <w:r w:rsidR="00A4110F">
              <w:rPr>
                <w:rFonts w:eastAsia="宋体"/>
                <w:lang w:val="en-US" w:eastAsia="zh-CN"/>
              </w:rPr>
              <w:t>M</w:t>
            </w:r>
            <w:r w:rsidR="00A233DD">
              <w:rPr>
                <w:rFonts w:eastAsia="宋体" w:hint="eastAsia"/>
                <w:lang w:val="en-US" w:eastAsia="zh-CN"/>
              </w:rPr>
              <w:t>onitoring</w:t>
            </w:r>
          </w:p>
        </w:tc>
      </w:tr>
      <w:tr w:rsidR="00364F51" w14:paraId="09ACA61A" w14:textId="77777777">
        <w:tc>
          <w:tcPr>
            <w:tcW w:w="1843" w:type="dxa"/>
            <w:tcBorders>
              <w:left w:val="single" w:sz="4" w:space="0" w:color="auto"/>
            </w:tcBorders>
          </w:tcPr>
          <w:p w14:paraId="3DADBF2C"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4D8BDD11" w14:textId="77777777" w:rsidR="00364F51" w:rsidRDefault="00364F51">
            <w:pPr>
              <w:pStyle w:val="CRCoverPage"/>
              <w:spacing w:after="0"/>
              <w:rPr>
                <w:sz w:val="8"/>
                <w:szCs w:val="8"/>
              </w:rPr>
            </w:pPr>
          </w:p>
        </w:tc>
      </w:tr>
      <w:tr w:rsidR="0046672D" w14:paraId="571A7E8C" w14:textId="77777777">
        <w:tc>
          <w:tcPr>
            <w:tcW w:w="1843" w:type="dxa"/>
            <w:tcBorders>
              <w:left w:val="single" w:sz="4" w:space="0" w:color="auto"/>
            </w:tcBorders>
          </w:tcPr>
          <w:p w14:paraId="3F6CED84" w14:textId="77777777" w:rsidR="0046672D" w:rsidRDefault="0046672D" w:rsidP="004667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E0B206" w14:textId="4398699C" w:rsidR="0046672D" w:rsidRDefault="0046672D" w:rsidP="0046672D">
            <w:pPr>
              <w:pStyle w:val="CRCoverPage"/>
              <w:spacing w:after="0"/>
              <w:ind w:left="100"/>
              <w:rPr>
                <w:rFonts w:eastAsia="宋体"/>
                <w:lang w:val="en-US" w:eastAsia="zh-CN"/>
              </w:rPr>
            </w:pPr>
            <w:bookmarkStart w:id="2" w:name="OLE_LINK9"/>
            <w:r w:rsidRPr="009450B4">
              <w:rPr>
                <w:rFonts w:eastAsia="宋体"/>
                <w:lang w:val="en-US" w:eastAsia="zh-CN"/>
              </w:rPr>
              <w:t>Samsung</w:t>
            </w:r>
            <w:r>
              <w:rPr>
                <w:rFonts w:eastAsia="宋体"/>
                <w:lang w:val="en-US" w:eastAsia="zh-CN"/>
              </w:rPr>
              <w:t xml:space="preserve">, Intel Corporation, </w:t>
            </w:r>
            <w:r w:rsidRPr="002F68A6">
              <w:rPr>
                <w:rFonts w:eastAsia="宋体"/>
                <w:lang w:val="en-US" w:eastAsia="zh-CN"/>
              </w:rPr>
              <w:t>Verizon Wireless,</w:t>
            </w:r>
            <w:r>
              <w:rPr>
                <w:rFonts w:eastAsia="宋体"/>
                <w:lang w:val="en-US" w:eastAsia="zh-CN"/>
              </w:rPr>
              <w:t xml:space="preserve"> </w:t>
            </w:r>
            <w:r w:rsidRPr="002F68A6">
              <w:rPr>
                <w:rFonts w:eastAsia="宋体"/>
                <w:lang w:val="en-US" w:eastAsia="zh-CN"/>
              </w:rPr>
              <w:t>Huawei</w:t>
            </w:r>
            <w:r>
              <w:rPr>
                <w:rFonts w:eastAsia="宋体"/>
                <w:lang w:val="en-US" w:eastAsia="zh-CN"/>
              </w:rPr>
              <w:t>, CMCC, KDDI</w:t>
            </w:r>
            <w:bookmarkEnd w:id="2"/>
          </w:p>
        </w:tc>
      </w:tr>
      <w:tr w:rsidR="0046672D" w14:paraId="52520D41" w14:textId="77777777">
        <w:tc>
          <w:tcPr>
            <w:tcW w:w="1843" w:type="dxa"/>
            <w:tcBorders>
              <w:left w:val="single" w:sz="4" w:space="0" w:color="auto"/>
            </w:tcBorders>
          </w:tcPr>
          <w:p w14:paraId="2E75B00E" w14:textId="77777777" w:rsidR="0046672D" w:rsidRDefault="0046672D" w:rsidP="004667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FD1D7" w14:textId="77777777" w:rsidR="0046672D" w:rsidRDefault="0046672D" w:rsidP="0046672D">
            <w:pPr>
              <w:pStyle w:val="CRCoverPage"/>
              <w:spacing w:after="0"/>
              <w:ind w:left="100"/>
            </w:pPr>
            <w:r>
              <w:t>R3</w:t>
            </w:r>
          </w:p>
        </w:tc>
      </w:tr>
      <w:tr w:rsidR="0046672D" w14:paraId="4CE6F0D6" w14:textId="77777777">
        <w:tc>
          <w:tcPr>
            <w:tcW w:w="1843" w:type="dxa"/>
            <w:tcBorders>
              <w:left w:val="single" w:sz="4" w:space="0" w:color="auto"/>
            </w:tcBorders>
          </w:tcPr>
          <w:p w14:paraId="30D36309" w14:textId="77777777" w:rsidR="0046672D" w:rsidRDefault="0046672D" w:rsidP="0046672D">
            <w:pPr>
              <w:pStyle w:val="CRCoverPage"/>
              <w:spacing w:after="0"/>
              <w:rPr>
                <w:b/>
                <w:i/>
                <w:sz w:val="8"/>
                <w:szCs w:val="8"/>
              </w:rPr>
            </w:pPr>
          </w:p>
        </w:tc>
        <w:tc>
          <w:tcPr>
            <w:tcW w:w="7797" w:type="dxa"/>
            <w:gridSpan w:val="10"/>
            <w:tcBorders>
              <w:right w:val="single" w:sz="4" w:space="0" w:color="auto"/>
            </w:tcBorders>
          </w:tcPr>
          <w:p w14:paraId="388B23BE" w14:textId="77777777" w:rsidR="0046672D" w:rsidRDefault="0046672D" w:rsidP="0046672D">
            <w:pPr>
              <w:pStyle w:val="CRCoverPage"/>
              <w:spacing w:after="0"/>
              <w:rPr>
                <w:sz w:val="8"/>
                <w:szCs w:val="8"/>
              </w:rPr>
            </w:pPr>
          </w:p>
        </w:tc>
      </w:tr>
      <w:tr w:rsidR="0046672D" w14:paraId="0D24DB3E" w14:textId="77777777">
        <w:tc>
          <w:tcPr>
            <w:tcW w:w="1843" w:type="dxa"/>
            <w:tcBorders>
              <w:left w:val="single" w:sz="4" w:space="0" w:color="auto"/>
            </w:tcBorders>
          </w:tcPr>
          <w:p w14:paraId="52B22027" w14:textId="77777777" w:rsidR="0046672D" w:rsidRDefault="0046672D" w:rsidP="0046672D">
            <w:pPr>
              <w:pStyle w:val="CRCoverPage"/>
              <w:tabs>
                <w:tab w:val="right" w:pos="1759"/>
              </w:tabs>
              <w:spacing w:after="0"/>
              <w:rPr>
                <w:b/>
                <w:i/>
              </w:rPr>
            </w:pPr>
            <w:r>
              <w:rPr>
                <w:b/>
                <w:i/>
              </w:rPr>
              <w:t>Work item code:</w:t>
            </w:r>
          </w:p>
        </w:tc>
        <w:tc>
          <w:tcPr>
            <w:tcW w:w="3686" w:type="dxa"/>
            <w:gridSpan w:val="5"/>
            <w:shd w:val="pct30" w:color="FFFF00" w:fill="auto"/>
          </w:tcPr>
          <w:p w14:paraId="16884CEA" w14:textId="77777777" w:rsidR="0046672D" w:rsidRDefault="0046672D" w:rsidP="0046672D">
            <w:pPr>
              <w:pStyle w:val="CRCoverPage"/>
              <w:spacing w:after="0"/>
              <w:ind w:left="100"/>
            </w:pPr>
            <w:proofErr w:type="spellStart"/>
            <w:r w:rsidRPr="00C310C7">
              <w:rPr>
                <w:rFonts w:eastAsia="宋体"/>
                <w:lang w:val="en-US" w:eastAsia="zh-CN"/>
              </w:rPr>
              <w:t>NR_newRAT</w:t>
            </w:r>
            <w:proofErr w:type="spellEnd"/>
            <w:r w:rsidRPr="00C310C7">
              <w:rPr>
                <w:rFonts w:eastAsia="宋体"/>
                <w:lang w:val="en-US" w:eastAsia="zh-CN"/>
              </w:rPr>
              <w:t>-Core, TEI1</w:t>
            </w:r>
            <w:r>
              <w:rPr>
                <w:rFonts w:eastAsia="宋体"/>
                <w:lang w:val="en-US" w:eastAsia="zh-CN"/>
              </w:rPr>
              <w:t>7</w:t>
            </w:r>
          </w:p>
        </w:tc>
        <w:tc>
          <w:tcPr>
            <w:tcW w:w="567" w:type="dxa"/>
            <w:tcBorders>
              <w:left w:val="nil"/>
            </w:tcBorders>
          </w:tcPr>
          <w:p w14:paraId="05FB7132" w14:textId="77777777" w:rsidR="0046672D" w:rsidRDefault="0046672D" w:rsidP="0046672D">
            <w:pPr>
              <w:pStyle w:val="CRCoverPage"/>
              <w:spacing w:after="0"/>
              <w:ind w:right="100"/>
            </w:pPr>
          </w:p>
        </w:tc>
        <w:tc>
          <w:tcPr>
            <w:tcW w:w="1417" w:type="dxa"/>
            <w:gridSpan w:val="3"/>
            <w:tcBorders>
              <w:left w:val="nil"/>
            </w:tcBorders>
          </w:tcPr>
          <w:p w14:paraId="1A3249E2" w14:textId="77777777" w:rsidR="0046672D" w:rsidRDefault="0046672D" w:rsidP="0046672D">
            <w:pPr>
              <w:pStyle w:val="CRCoverPage"/>
              <w:spacing w:after="0"/>
              <w:jc w:val="right"/>
            </w:pPr>
            <w:r>
              <w:rPr>
                <w:b/>
                <w:i/>
              </w:rPr>
              <w:t>Date:</w:t>
            </w:r>
          </w:p>
        </w:tc>
        <w:tc>
          <w:tcPr>
            <w:tcW w:w="2127" w:type="dxa"/>
            <w:tcBorders>
              <w:right w:val="single" w:sz="4" w:space="0" w:color="auto"/>
            </w:tcBorders>
            <w:shd w:val="pct30" w:color="FFFF00" w:fill="auto"/>
          </w:tcPr>
          <w:p w14:paraId="164917DB" w14:textId="693F9B8D" w:rsidR="0046672D" w:rsidRDefault="0046672D" w:rsidP="0046672D">
            <w:pPr>
              <w:pStyle w:val="CRCoverPage"/>
              <w:spacing w:after="0"/>
              <w:ind w:left="100"/>
              <w:rPr>
                <w:rFonts w:eastAsia="宋体"/>
                <w:lang w:val="en-US" w:eastAsia="zh-CN"/>
              </w:rPr>
            </w:pPr>
            <w:r w:rsidRPr="00F5141D">
              <w:t>202</w:t>
            </w:r>
            <w:r w:rsidRPr="00F5141D">
              <w:rPr>
                <w:rFonts w:eastAsia="宋体" w:hint="eastAsia"/>
                <w:lang w:val="en-US" w:eastAsia="zh-CN"/>
              </w:rPr>
              <w:t>2</w:t>
            </w:r>
            <w:r w:rsidRPr="00F5141D">
              <w:t>-</w:t>
            </w:r>
            <w:r w:rsidR="00300D8B">
              <w:rPr>
                <w:rFonts w:eastAsia="宋体"/>
                <w:lang w:val="en-US" w:eastAsia="zh-CN"/>
              </w:rPr>
              <w:t>8</w:t>
            </w:r>
            <w:r w:rsidRPr="00F5141D">
              <w:rPr>
                <w:rFonts w:eastAsia="宋体"/>
                <w:lang w:val="en-US" w:eastAsia="zh-CN"/>
              </w:rPr>
              <w:t>-</w:t>
            </w:r>
            <w:r>
              <w:rPr>
                <w:rFonts w:eastAsia="宋体"/>
                <w:lang w:val="en-US" w:eastAsia="zh-CN"/>
              </w:rPr>
              <w:t>1</w:t>
            </w:r>
            <w:r w:rsidR="00300D8B">
              <w:rPr>
                <w:rFonts w:eastAsia="宋体"/>
                <w:lang w:val="en-US" w:eastAsia="zh-CN"/>
              </w:rPr>
              <w:t>5</w:t>
            </w:r>
          </w:p>
        </w:tc>
      </w:tr>
      <w:tr w:rsidR="0046672D" w14:paraId="35F12F3D" w14:textId="77777777">
        <w:tc>
          <w:tcPr>
            <w:tcW w:w="1843" w:type="dxa"/>
            <w:tcBorders>
              <w:left w:val="single" w:sz="4" w:space="0" w:color="auto"/>
            </w:tcBorders>
          </w:tcPr>
          <w:p w14:paraId="59FB9338" w14:textId="77777777" w:rsidR="0046672D" w:rsidRDefault="0046672D" w:rsidP="0046672D">
            <w:pPr>
              <w:pStyle w:val="CRCoverPage"/>
              <w:spacing w:after="0"/>
              <w:rPr>
                <w:b/>
                <w:i/>
                <w:sz w:val="8"/>
                <w:szCs w:val="8"/>
              </w:rPr>
            </w:pPr>
          </w:p>
        </w:tc>
        <w:tc>
          <w:tcPr>
            <w:tcW w:w="1986" w:type="dxa"/>
            <w:gridSpan w:val="4"/>
          </w:tcPr>
          <w:p w14:paraId="234B9FF1" w14:textId="77777777" w:rsidR="0046672D" w:rsidRDefault="0046672D" w:rsidP="0046672D">
            <w:pPr>
              <w:pStyle w:val="CRCoverPage"/>
              <w:spacing w:after="0"/>
              <w:rPr>
                <w:sz w:val="8"/>
                <w:szCs w:val="8"/>
              </w:rPr>
            </w:pPr>
          </w:p>
        </w:tc>
        <w:tc>
          <w:tcPr>
            <w:tcW w:w="2267" w:type="dxa"/>
            <w:gridSpan w:val="2"/>
          </w:tcPr>
          <w:p w14:paraId="274396CD" w14:textId="77777777" w:rsidR="0046672D" w:rsidRDefault="0046672D" w:rsidP="0046672D">
            <w:pPr>
              <w:pStyle w:val="CRCoverPage"/>
              <w:spacing w:after="0"/>
              <w:rPr>
                <w:sz w:val="8"/>
                <w:szCs w:val="8"/>
              </w:rPr>
            </w:pPr>
          </w:p>
        </w:tc>
        <w:tc>
          <w:tcPr>
            <w:tcW w:w="1417" w:type="dxa"/>
            <w:gridSpan w:val="3"/>
          </w:tcPr>
          <w:p w14:paraId="66FCFD6D" w14:textId="77777777" w:rsidR="0046672D" w:rsidRDefault="0046672D" w:rsidP="0046672D">
            <w:pPr>
              <w:pStyle w:val="CRCoverPage"/>
              <w:spacing w:after="0"/>
              <w:rPr>
                <w:sz w:val="8"/>
                <w:szCs w:val="8"/>
              </w:rPr>
            </w:pPr>
          </w:p>
        </w:tc>
        <w:tc>
          <w:tcPr>
            <w:tcW w:w="2127" w:type="dxa"/>
            <w:tcBorders>
              <w:right w:val="single" w:sz="4" w:space="0" w:color="auto"/>
            </w:tcBorders>
          </w:tcPr>
          <w:p w14:paraId="12933F54" w14:textId="77777777" w:rsidR="0046672D" w:rsidRDefault="0046672D" w:rsidP="0046672D">
            <w:pPr>
              <w:pStyle w:val="CRCoverPage"/>
              <w:spacing w:after="0"/>
              <w:rPr>
                <w:sz w:val="8"/>
                <w:szCs w:val="8"/>
              </w:rPr>
            </w:pPr>
          </w:p>
        </w:tc>
      </w:tr>
      <w:tr w:rsidR="0046672D" w14:paraId="388BCFDD" w14:textId="77777777">
        <w:trPr>
          <w:cantSplit/>
        </w:trPr>
        <w:tc>
          <w:tcPr>
            <w:tcW w:w="1843" w:type="dxa"/>
            <w:tcBorders>
              <w:left w:val="single" w:sz="4" w:space="0" w:color="auto"/>
            </w:tcBorders>
          </w:tcPr>
          <w:p w14:paraId="00AE1A12" w14:textId="77777777" w:rsidR="0046672D" w:rsidRDefault="0046672D" w:rsidP="0046672D">
            <w:pPr>
              <w:pStyle w:val="CRCoverPage"/>
              <w:tabs>
                <w:tab w:val="right" w:pos="1759"/>
              </w:tabs>
              <w:spacing w:after="0"/>
              <w:rPr>
                <w:b/>
                <w:i/>
              </w:rPr>
            </w:pPr>
            <w:r>
              <w:rPr>
                <w:b/>
                <w:i/>
              </w:rPr>
              <w:t>Category:</w:t>
            </w:r>
          </w:p>
        </w:tc>
        <w:tc>
          <w:tcPr>
            <w:tcW w:w="851" w:type="dxa"/>
            <w:shd w:val="pct30" w:color="FFFF00" w:fill="auto"/>
          </w:tcPr>
          <w:p w14:paraId="322ACF06" w14:textId="77777777" w:rsidR="0046672D" w:rsidRDefault="0046672D" w:rsidP="0046672D">
            <w:pPr>
              <w:pStyle w:val="CRCoverPage"/>
              <w:spacing w:after="0"/>
              <w:ind w:left="100" w:right="-609"/>
              <w:rPr>
                <w:b/>
              </w:rPr>
            </w:pPr>
            <w:r>
              <w:rPr>
                <w:b/>
              </w:rPr>
              <w:t>F</w:t>
            </w:r>
          </w:p>
        </w:tc>
        <w:tc>
          <w:tcPr>
            <w:tcW w:w="3402" w:type="dxa"/>
            <w:gridSpan w:val="5"/>
            <w:tcBorders>
              <w:left w:val="nil"/>
            </w:tcBorders>
          </w:tcPr>
          <w:p w14:paraId="2F54F2A6" w14:textId="77777777" w:rsidR="0046672D" w:rsidRDefault="0046672D" w:rsidP="0046672D">
            <w:pPr>
              <w:pStyle w:val="CRCoverPage"/>
              <w:spacing w:after="0"/>
            </w:pPr>
          </w:p>
        </w:tc>
        <w:tc>
          <w:tcPr>
            <w:tcW w:w="1417" w:type="dxa"/>
            <w:gridSpan w:val="3"/>
            <w:tcBorders>
              <w:left w:val="nil"/>
            </w:tcBorders>
          </w:tcPr>
          <w:p w14:paraId="68ED84A2" w14:textId="77777777" w:rsidR="0046672D" w:rsidRDefault="0046672D" w:rsidP="0046672D">
            <w:pPr>
              <w:pStyle w:val="CRCoverPage"/>
              <w:spacing w:after="0"/>
              <w:jc w:val="right"/>
              <w:rPr>
                <w:b/>
                <w:i/>
              </w:rPr>
            </w:pPr>
            <w:r>
              <w:rPr>
                <w:b/>
                <w:i/>
              </w:rPr>
              <w:t>Release:</w:t>
            </w:r>
          </w:p>
        </w:tc>
        <w:tc>
          <w:tcPr>
            <w:tcW w:w="2127" w:type="dxa"/>
            <w:tcBorders>
              <w:right w:val="single" w:sz="4" w:space="0" w:color="auto"/>
            </w:tcBorders>
            <w:shd w:val="pct30" w:color="FFFF00" w:fill="auto"/>
          </w:tcPr>
          <w:p w14:paraId="7B06377E" w14:textId="77777777" w:rsidR="0046672D" w:rsidRDefault="0046672D" w:rsidP="0046672D">
            <w:pPr>
              <w:pStyle w:val="CRCoverPage"/>
              <w:spacing w:after="0"/>
              <w:ind w:left="100"/>
              <w:rPr>
                <w:rFonts w:eastAsia="宋体"/>
                <w:lang w:val="en-US" w:eastAsia="zh-CN"/>
              </w:rPr>
            </w:pPr>
            <w:r>
              <w:t>Rel-1</w:t>
            </w:r>
            <w:r>
              <w:rPr>
                <w:rFonts w:eastAsia="宋体"/>
                <w:lang w:val="en-US" w:eastAsia="zh-CN"/>
              </w:rPr>
              <w:t>7</w:t>
            </w:r>
          </w:p>
        </w:tc>
      </w:tr>
      <w:tr w:rsidR="0046672D" w14:paraId="1B2363D3" w14:textId="77777777">
        <w:tc>
          <w:tcPr>
            <w:tcW w:w="1843" w:type="dxa"/>
            <w:tcBorders>
              <w:left w:val="single" w:sz="4" w:space="0" w:color="auto"/>
              <w:bottom w:val="single" w:sz="4" w:space="0" w:color="auto"/>
            </w:tcBorders>
          </w:tcPr>
          <w:p w14:paraId="66B22B1F" w14:textId="77777777" w:rsidR="0046672D" w:rsidRDefault="0046672D" w:rsidP="0046672D">
            <w:pPr>
              <w:pStyle w:val="CRCoverPage"/>
              <w:spacing w:after="0"/>
              <w:rPr>
                <w:b/>
                <w:i/>
              </w:rPr>
            </w:pPr>
          </w:p>
        </w:tc>
        <w:tc>
          <w:tcPr>
            <w:tcW w:w="4677" w:type="dxa"/>
            <w:gridSpan w:val="8"/>
            <w:tcBorders>
              <w:bottom w:val="single" w:sz="4" w:space="0" w:color="auto"/>
            </w:tcBorders>
          </w:tcPr>
          <w:p w14:paraId="5C2D3C4C" w14:textId="77777777" w:rsidR="0046672D" w:rsidRDefault="0046672D" w:rsidP="004667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F0900" w14:textId="77777777" w:rsidR="0046672D" w:rsidRDefault="0046672D" w:rsidP="0046672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B9133A" w14:textId="77777777" w:rsidR="0046672D" w:rsidRDefault="0046672D" w:rsidP="004667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672D" w14:paraId="71DC9707" w14:textId="77777777">
        <w:tc>
          <w:tcPr>
            <w:tcW w:w="1843" w:type="dxa"/>
          </w:tcPr>
          <w:p w14:paraId="37B961A1" w14:textId="77777777" w:rsidR="0046672D" w:rsidRDefault="0046672D" w:rsidP="0046672D">
            <w:pPr>
              <w:pStyle w:val="CRCoverPage"/>
              <w:spacing w:after="0"/>
              <w:rPr>
                <w:b/>
                <w:i/>
                <w:sz w:val="8"/>
                <w:szCs w:val="8"/>
              </w:rPr>
            </w:pPr>
          </w:p>
        </w:tc>
        <w:tc>
          <w:tcPr>
            <w:tcW w:w="7797" w:type="dxa"/>
            <w:gridSpan w:val="10"/>
          </w:tcPr>
          <w:p w14:paraId="5DE33E5E" w14:textId="77777777" w:rsidR="0046672D" w:rsidRDefault="0046672D" w:rsidP="0046672D">
            <w:pPr>
              <w:pStyle w:val="CRCoverPage"/>
              <w:spacing w:after="0"/>
              <w:rPr>
                <w:sz w:val="8"/>
                <w:szCs w:val="8"/>
              </w:rPr>
            </w:pPr>
          </w:p>
        </w:tc>
      </w:tr>
      <w:tr w:rsidR="0046672D" w14:paraId="15A93AD6" w14:textId="77777777">
        <w:tc>
          <w:tcPr>
            <w:tcW w:w="1843" w:type="dxa"/>
          </w:tcPr>
          <w:p w14:paraId="369AE38D" w14:textId="77777777" w:rsidR="0046672D" w:rsidRDefault="0046672D" w:rsidP="0046672D">
            <w:pPr>
              <w:pStyle w:val="CRCoverPage"/>
              <w:spacing w:after="0"/>
              <w:rPr>
                <w:b/>
                <w:i/>
                <w:sz w:val="8"/>
                <w:szCs w:val="8"/>
              </w:rPr>
            </w:pPr>
          </w:p>
        </w:tc>
        <w:tc>
          <w:tcPr>
            <w:tcW w:w="7797" w:type="dxa"/>
            <w:gridSpan w:val="10"/>
          </w:tcPr>
          <w:p w14:paraId="6F186360" w14:textId="77777777" w:rsidR="0046672D" w:rsidRDefault="0046672D" w:rsidP="0046672D">
            <w:pPr>
              <w:pStyle w:val="CRCoverPage"/>
              <w:spacing w:after="0"/>
              <w:rPr>
                <w:sz w:val="8"/>
                <w:szCs w:val="8"/>
              </w:rPr>
            </w:pPr>
          </w:p>
        </w:tc>
      </w:tr>
      <w:tr w:rsidR="0046672D" w14:paraId="5341906C" w14:textId="77777777">
        <w:tc>
          <w:tcPr>
            <w:tcW w:w="2694" w:type="dxa"/>
            <w:gridSpan w:val="2"/>
            <w:tcBorders>
              <w:top w:val="single" w:sz="4" w:space="0" w:color="auto"/>
              <w:left w:val="single" w:sz="4" w:space="0" w:color="auto"/>
            </w:tcBorders>
          </w:tcPr>
          <w:p w14:paraId="1842D905" w14:textId="77777777" w:rsidR="0046672D" w:rsidRDefault="0046672D" w:rsidP="004667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8C4DE9" w14:textId="77777777" w:rsidR="0046672D" w:rsidRDefault="0046672D" w:rsidP="0046672D">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According to 28.552, the corresponding measurement method is </w:t>
            </w:r>
          </w:p>
          <w:p w14:paraId="3C95CD38" w14:textId="77777777" w:rsidR="0046672D" w:rsidRDefault="0046672D" w:rsidP="0046672D">
            <w:pPr>
              <w:pStyle w:val="CRCoverPage"/>
              <w:spacing w:after="0"/>
              <w:ind w:left="100"/>
              <w:rPr>
                <w:rFonts w:eastAsia="宋体" w:cs="Arial"/>
                <w:lang w:val="en-US" w:eastAsia="zh-CN"/>
              </w:rPr>
            </w:pPr>
          </w:p>
          <w:p w14:paraId="59EEB48F" w14:textId="77777777" w:rsidR="0046672D" w:rsidRDefault="0046672D" w:rsidP="0046672D">
            <w:pPr>
              <w:pStyle w:val="CRCoverPage"/>
              <w:spacing w:after="0"/>
              <w:ind w:left="100"/>
              <w:rPr>
                <w:rFonts w:eastAsia="宋体" w:cs="Arial"/>
                <w:i/>
                <w:lang w:val="en-US" w:eastAsia="zh-CN"/>
              </w:rPr>
            </w:pPr>
            <w:r w:rsidRPr="00867E03">
              <w:rPr>
                <w:rFonts w:eastAsia="宋体" w:cs="Arial"/>
                <w:i/>
                <w:lang w:val="en-US" w:eastAsia="zh-CN"/>
              </w:rPr>
              <w:t>The time when receiving a GTP packet delivery status message from the gNB DU at the egress GTP termination, minus time when sending the same packet to gNB DU at the GTP ingress termination, minus feedback delay time in gNB DU, obtained result is divided by two.</w:t>
            </w:r>
          </w:p>
          <w:p w14:paraId="3591BC46" w14:textId="77777777" w:rsidR="0046672D" w:rsidRPr="00867E03" w:rsidRDefault="0046672D" w:rsidP="0046672D">
            <w:pPr>
              <w:pStyle w:val="CRCoverPage"/>
              <w:spacing w:after="0"/>
              <w:ind w:left="100"/>
              <w:rPr>
                <w:rFonts w:eastAsia="宋体" w:cs="Arial"/>
                <w:i/>
                <w:lang w:val="en-US" w:eastAsia="zh-CN"/>
              </w:rPr>
            </w:pPr>
          </w:p>
          <w:p w14:paraId="32F0999B" w14:textId="77777777" w:rsidR="0046672D" w:rsidRDefault="0046672D" w:rsidP="0046672D">
            <w:pPr>
              <w:pStyle w:val="CRCoverPage"/>
              <w:spacing w:after="0"/>
              <w:rPr>
                <w:rFonts w:cs="Arial"/>
                <w:lang w:val="en-US" w:eastAsia="zh-CN"/>
              </w:rPr>
            </w:pPr>
            <w:r>
              <w:rPr>
                <w:rFonts w:eastAsia="宋体" w:cs="Arial"/>
                <w:lang w:val="en-US" w:eastAsia="zh-CN"/>
              </w:rPr>
              <w:t xml:space="preserve">But feedback delay in DU is </w:t>
            </w:r>
            <w:proofErr w:type="spellStart"/>
            <w:r>
              <w:rPr>
                <w:rFonts w:eastAsia="宋体" w:cs="Arial"/>
                <w:lang w:val="en-US" w:eastAsia="zh-CN"/>
              </w:rPr>
              <w:t>unavaliable</w:t>
            </w:r>
            <w:proofErr w:type="spellEnd"/>
            <w:r>
              <w:rPr>
                <w:rFonts w:eastAsia="宋体" w:cs="Arial"/>
                <w:lang w:val="en-US" w:eastAsia="zh-CN"/>
              </w:rPr>
              <w:t xml:space="preserve">. </w:t>
            </w:r>
            <w:r>
              <w:rPr>
                <w:rFonts w:eastAsia="宋体" w:cs="Arial" w:hint="eastAsia"/>
                <w:lang w:val="en-US" w:eastAsia="zh-CN"/>
              </w:rPr>
              <w:t>Therefore</w:t>
            </w:r>
            <w:r>
              <w:rPr>
                <w:lang w:val="en-US"/>
              </w:rPr>
              <w:t xml:space="preserve">, </w:t>
            </w:r>
            <w:r>
              <w:rPr>
                <w:rFonts w:eastAsia="宋体" w:cs="Arial"/>
                <w:lang w:val="en-US" w:eastAsia="zh-CN"/>
              </w:rPr>
              <w:t>NR-U sequence n</w:t>
            </w:r>
            <w:r w:rsidRPr="005765FC">
              <w:rPr>
                <w:rFonts w:eastAsia="宋体" w:cs="Arial"/>
                <w:lang w:val="en-US" w:eastAsia="zh-CN"/>
              </w:rPr>
              <w:t xml:space="preserve">umber </w:t>
            </w:r>
            <w:r>
              <w:rPr>
                <w:rFonts w:eastAsia="宋体" w:cs="Arial"/>
                <w:lang w:val="en-US" w:eastAsia="zh-CN"/>
              </w:rPr>
              <w:t xml:space="preserve">and feedback delay result are added </w:t>
            </w:r>
            <w:r w:rsidRPr="005765FC">
              <w:rPr>
                <w:rFonts w:eastAsia="宋体" w:cs="Arial"/>
                <w:lang w:val="en-US" w:eastAsia="zh-CN"/>
              </w:rPr>
              <w:t>in DL DATA DELIVERY STATUS</w:t>
            </w:r>
            <w:r>
              <w:rPr>
                <w:rFonts w:eastAsia="宋体" w:cs="Arial"/>
                <w:lang w:val="en-US" w:eastAsia="zh-CN"/>
              </w:rPr>
              <w:t xml:space="preserve"> to indicate the DU feedback delay to CU-UP.</w:t>
            </w:r>
          </w:p>
        </w:tc>
      </w:tr>
      <w:tr w:rsidR="0046672D" w14:paraId="348DD66E" w14:textId="77777777">
        <w:tc>
          <w:tcPr>
            <w:tcW w:w="2694" w:type="dxa"/>
            <w:gridSpan w:val="2"/>
            <w:tcBorders>
              <w:left w:val="single" w:sz="4" w:space="0" w:color="auto"/>
            </w:tcBorders>
          </w:tcPr>
          <w:p w14:paraId="154E5328"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78D8E9CA" w14:textId="77777777" w:rsidR="0046672D" w:rsidRDefault="0046672D" w:rsidP="0046672D">
            <w:pPr>
              <w:pStyle w:val="CRCoverPage"/>
              <w:spacing w:after="0"/>
              <w:rPr>
                <w:sz w:val="8"/>
                <w:szCs w:val="8"/>
              </w:rPr>
            </w:pPr>
          </w:p>
        </w:tc>
      </w:tr>
      <w:tr w:rsidR="0046672D" w14:paraId="32F392CB" w14:textId="77777777">
        <w:tc>
          <w:tcPr>
            <w:tcW w:w="2694" w:type="dxa"/>
            <w:gridSpan w:val="2"/>
            <w:tcBorders>
              <w:left w:val="single" w:sz="4" w:space="0" w:color="auto"/>
            </w:tcBorders>
          </w:tcPr>
          <w:p w14:paraId="4068111A" w14:textId="77777777" w:rsidR="0046672D" w:rsidRDefault="0046672D" w:rsidP="004667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64F5CC" w14:textId="77777777" w:rsidR="0046672D" w:rsidRDefault="0046672D" w:rsidP="0046672D">
            <w:pPr>
              <w:pStyle w:val="CRCoverPage"/>
              <w:spacing w:after="0"/>
              <w:ind w:left="100"/>
              <w:rPr>
                <w:rFonts w:eastAsia="宋体" w:cs="Arial"/>
                <w:lang w:val="en-US" w:eastAsia="zh-CN"/>
              </w:rPr>
            </w:pPr>
            <w:r w:rsidRPr="005765FC">
              <w:rPr>
                <w:rFonts w:eastAsia="宋体" w:cs="Arial"/>
                <w:lang w:val="en-US" w:eastAsia="zh-CN"/>
              </w:rPr>
              <w:t xml:space="preserve">Add NR-U Sequence Number of Polling </w:t>
            </w:r>
            <w:r>
              <w:rPr>
                <w:rFonts w:eastAsia="宋体" w:cs="Arial"/>
                <w:lang w:val="en-US" w:eastAsia="zh-CN"/>
              </w:rPr>
              <w:t xml:space="preserve">Frame, NR-U SN Ind., </w:t>
            </w:r>
            <w:r w:rsidRPr="00AB1F27">
              <w:rPr>
                <w:rFonts w:eastAsia="宋体" w:cs="Arial"/>
                <w:lang w:val="en-US" w:eastAsia="zh-CN"/>
              </w:rPr>
              <w:t>Feedback Delay Result</w:t>
            </w:r>
            <w:r>
              <w:rPr>
                <w:rFonts w:eastAsia="宋体" w:cs="Arial"/>
                <w:lang w:val="en-US" w:eastAsia="zh-CN"/>
              </w:rPr>
              <w:t xml:space="preserve">, </w:t>
            </w:r>
            <w:r w:rsidRPr="00AB1F27">
              <w:rPr>
                <w:rFonts w:eastAsia="宋体" w:cs="Arial"/>
                <w:lang w:val="en-US" w:eastAsia="zh-CN"/>
              </w:rPr>
              <w:t>Feedback Delay Ind.</w:t>
            </w:r>
            <w:r>
              <w:rPr>
                <w:rFonts w:eastAsia="宋体" w:cs="Arial"/>
                <w:lang w:val="en-US" w:eastAsia="zh-CN"/>
              </w:rPr>
              <w:t xml:space="preserve"> </w:t>
            </w:r>
            <w:r w:rsidRPr="005765FC">
              <w:rPr>
                <w:rFonts w:eastAsia="宋体" w:cs="Arial"/>
                <w:lang w:val="en-US" w:eastAsia="zh-CN"/>
              </w:rPr>
              <w:t>in DL DATA DELIVERY STATUS.</w:t>
            </w:r>
          </w:p>
          <w:p w14:paraId="03368DC5" w14:textId="77777777" w:rsidR="0046672D" w:rsidRDefault="0046672D" w:rsidP="0046672D">
            <w:pPr>
              <w:pStyle w:val="CRCoverPage"/>
              <w:spacing w:after="0"/>
              <w:ind w:left="100"/>
              <w:rPr>
                <w:rFonts w:eastAsia="宋体" w:cs="Arial"/>
                <w:lang w:val="en-US" w:eastAsia="zh-CN"/>
              </w:rPr>
            </w:pPr>
          </w:p>
          <w:p w14:paraId="5EE97F61" w14:textId="77777777" w:rsidR="0046672D" w:rsidRDefault="0046672D" w:rsidP="0046672D">
            <w:pPr>
              <w:pStyle w:val="CRCoverPage"/>
              <w:spacing w:after="0"/>
              <w:ind w:left="100"/>
              <w:rPr>
                <w:u w:val="single"/>
              </w:rPr>
            </w:pPr>
            <w:r>
              <w:rPr>
                <w:u w:val="single"/>
              </w:rPr>
              <w:t>Impact Analysis:</w:t>
            </w:r>
          </w:p>
          <w:p w14:paraId="3EC88AA7" w14:textId="77777777" w:rsidR="0046672D" w:rsidRDefault="0046672D" w:rsidP="0046672D">
            <w:pPr>
              <w:pStyle w:val="CRCoverPage"/>
              <w:spacing w:after="0"/>
              <w:ind w:left="100"/>
            </w:pPr>
            <w:r>
              <w:t xml:space="preserve">Impact assessment towards the previous version of the specification (same release): </w:t>
            </w:r>
          </w:p>
          <w:p w14:paraId="2E7BEE0E" w14:textId="77777777" w:rsidR="0046672D" w:rsidRPr="00EA23D3" w:rsidRDefault="0046672D" w:rsidP="0046672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Pr>
                <w:rFonts w:eastAsia="宋体"/>
                <w:lang w:val="en-US" w:eastAsia="zh-CN"/>
              </w:rPr>
              <w:t xml:space="preserve"> because the change only affects</w:t>
            </w:r>
            <w:r>
              <w:rPr>
                <w:lang w:val="en-US"/>
              </w:rPr>
              <w:t xml:space="preserve"> DL DATA </w:t>
            </w:r>
            <w:r w:rsidRPr="00EA23D3">
              <w:rPr>
                <w:lang w:val="en-US"/>
              </w:rPr>
              <w:t>DELIVERY STATUS</w:t>
            </w:r>
            <w:r>
              <w:rPr>
                <w:lang w:val="en-US"/>
              </w:rPr>
              <w:t>.</w:t>
            </w:r>
          </w:p>
          <w:p w14:paraId="63684A34" w14:textId="77777777" w:rsidR="0046672D" w:rsidRDefault="0046672D" w:rsidP="0046672D">
            <w:pPr>
              <w:pStyle w:val="CRCoverPage"/>
              <w:spacing w:after="0"/>
              <w:ind w:left="100"/>
            </w:pPr>
          </w:p>
        </w:tc>
      </w:tr>
      <w:tr w:rsidR="0046672D" w14:paraId="795065E5" w14:textId="77777777">
        <w:tc>
          <w:tcPr>
            <w:tcW w:w="2694" w:type="dxa"/>
            <w:gridSpan w:val="2"/>
            <w:tcBorders>
              <w:left w:val="single" w:sz="4" w:space="0" w:color="auto"/>
            </w:tcBorders>
          </w:tcPr>
          <w:p w14:paraId="455350C9"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284EFD19" w14:textId="77777777" w:rsidR="0046672D" w:rsidRDefault="0046672D" w:rsidP="0046672D">
            <w:pPr>
              <w:pStyle w:val="CRCoverPage"/>
              <w:spacing w:after="0"/>
              <w:rPr>
                <w:sz w:val="8"/>
                <w:szCs w:val="8"/>
              </w:rPr>
            </w:pPr>
          </w:p>
        </w:tc>
      </w:tr>
      <w:tr w:rsidR="0046672D" w14:paraId="6E46F95F" w14:textId="77777777">
        <w:trPr>
          <w:trHeight w:val="440"/>
        </w:trPr>
        <w:tc>
          <w:tcPr>
            <w:tcW w:w="2694" w:type="dxa"/>
            <w:gridSpan w:val="2"/>
            <w:tcBorders>
              <w:left w:val="single" w:sz="4" w:space="0" w:color="auto"/>
              <w:bottom w:val="single" w:sz="4" w:space="0" w:color="auto"/>
            </w:tcBorders>
          </w:tcPr>
          <w:p w14:paraId="1C61FCC7" w14:textId="77777777" w:rsidR="0046672D" w:rsidRDefault="0046672D" w:rsidP="004667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2B180F" w14:textId="77777777" w:rsidR="0046672D" w:rsidRPr="00023E6F" w:rsidRDefault="0046672D" w:rsidP="0046672D">
            <w:pPr>
              <w:pStyle w:val="CRCoverPage"/>
              <w:spacing w:after="0"/>
              <w:ind w:left="100"/>
              <w:rPr>
                <w:rFonts w:eastAsia="宋体" w:cs="Arial"/>
                <w:lang w:val="en-US" w:eastAsia="zh-CN"/>
              </w:rPr>
            </w:pPr>
            <w:r>
              <w:rPr>
                <w:rFonts w:eastAsia="宋体" w:cs="Arial" w:hint="eastAsia"/>
                <w:lang w:val="en-US" w:eastAsia="zh-CN"/>
              </w:rPr>
              <w:t xml:space="preserve">The </w:t>
            </w:r>
            <w:r>
              <w:rPr>
                <w:rFonts w:eastAsia="宋体" w:cs="Arial"/>
                <w:lang w:val="en-US" w:eastAsia="zh-CN"/>
              </w:rPr>
              <w:t xml:space="preserve">F1-U delay measurement for </w:t>
            </w:r>
            <w:proofErr w:type="spellStart"/>
            <w:r>
              <w:rPr>
                <w:rFonts w:eastAsia="宋体" w:cs="Arial"/>
                <w:lang w:val="en-US" w:eastAsia="zh-CN"/>
              </w:rPr>
              <w:t>QoS</w:t>
            </w:r>
            <w:proofErr w:type="spellEnd"/>
            <w:r>
              <w:rPr>
                <w:rFonts w:eastAsia="宋体" w:cs="Arial"/>
                <w:lang w:val="en-US" w:eastAsia="zh-CN"/>
              </w:rPr>
              <w:t xml:space="preserve"> monitoring </w:t>
            </w:r>
            <w:proofErr w:type="spellStart"/>
            <w:r>
              <w:rPr>
                <w:rFonts w:eastAsia="宋体" w:cs="Arial"/>
                <w:lang w:val="en-US" w:eastAsia="zh-CN"/>
              </w:rPr>
              <w:t>can not</w:t>
            </w:r>
            <w:proofErr w:type="spellEnd"/>
            <w:r>
              <w:rPr>
                <w:rFonts w:eastAsia="宋体" w:cs="Arial"/>
                <w:lang w:val="en-US" w:eastAsia="zh-CN"/>
              </w:rPr>
              <w:t xml:space="preserve"> be supported.</w:t>
            </w:r>
          </w:p>
        </w:tc>
      </w:tr>
      <w:tr w:rsidR="0046672D" w14:paraId="0A1A722E" w14:textId="77777777">
        <w:tc>
          <w:tcPr>
            <w:tcW w:w="2694" w:type="dxa"/>
            <w:gridSpan w:val="2"/>
          </w:tcPr>
          <w:p w14:paraId="33D9B084" w14:textId="77777777" w:rsidR="0046672D" w:rsidRDefault="0046672D" w:rsidP="0046672D">
            <w:pPr>
              <w:pStyle w:val="CRCoverPage"/>
              <w:spacing w:after="0"/>
              <w:rPr>
                <w:b/>
                <w:i/>
                <w:sz w:val="8"/>
                <w:szCs w:val="8"/>
              </w:rPr>
            </w:pPr>
          </w:p>
        </w:tc>
        <w:tc>
          <w:tcPr>
            <w:tcW w:w="6946" w:type="dxa"/>
            <w:gridSpan w:val="9"/>
          </w:tcPr>
          <w:p w14:paraId="41558D4C" w14:textId="77777777" w:rsidR="0046672D" w:rsidRDefault="0046672D" w:rsidP="0046672D">
            <w:pPr>
              <w:pStyle w:val="CRCoverPage"/>
              <w:spacing w:after="0"/>
              <w:rPr>
                <w:sz w:val="8"/>
                <w:szCs w:val="8"/>
              </w:rPr>
            </w:pPr>
          </w:p>
        </w:tc>
      </w:tr>
      <w:tr w:rsidR="0046672D" w14:paraId="7E068849" w14:textId="77777777">
        <w:tc>
          <w:tcPr>
            <w:tcW w:w="2694" w:type="dxa"/>
            <w:gridSpan w:val="2"/>
            <w:tcBorders>
              <w:top w:val="single" w:sz="4" w:space="0" w:color="auto"/>
              <w:left w:val="single" w:sz="4" w:space="0" w:color="auto"/>
            </w:tcBorders>
          </w:tcPr>
          <w:p w14:paraId="339B12D2" w14:textId="77777777" w:rsidR="0046672D" w:rsidRDefault="0046672D" w:rsidP="004667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2DE066" w14:textId="77777777" w:rsidR="0046672D" w:rsidRDefault="0046672D" w:rsidP="0046672D">
            <w:pPr>
              <w:pStyle w:val="CRCoverPage"/>
              <w:spacing w:after="0"/>
              <w:ind w:left="100"/>
              <w:rPr>
                <w:rFonts w:eastAsia="宋体"/>
                <w:lang w:val="en-US" w:eastAsia="zh-CN"/>
              </w:rPr>
            </w:pPr>
            <w:r>
              <w:rPr>
                <w:rFonts w:eastAsia="宋体"/>
                <w:lang w:val="en-US" w:eastAsia="zh-CN"/>
              </w:rPr>
              <w:t>5.4.2.1</w:t>
            </w:r>
            <w:r>
              <w:rPr>
                <w:rFonts w:eastAsia="宋体" w:hint="eastAsia"/>
                <w:lang w:val="en-US" w:eastAsia="zh-CN"/>
              </w:rPr>
              <w:t xml:space="preserve">, </w:t>
            </w:r>
            <w:r>
              <w:rPr>
                <w:rFonts w:eastAsia="宋体"/>
                <w:lang w:val="en-US" w:eastAsia="zh-CN"/>
              </w:rPr>
              <w:t>5.5.2.2</w:t>
            </w:r>
            <w:r>
              <w:rPr>
                <w:rFonts w:eastAsia="宋体" w:hint="eastAsia"/>
                <w:lang w:val="en-US" w:eastAsia="zh-CN"/>
              </w:rPr>
              <w:t>,</w:t>
            </w:r>
            <w:r>
              <w:rPr>
                <w:rFonts w:eastAsia="宋体"/>
                <w:lang w:val="en-US" w:eastAsia="zh-CN"/>
              </w:rPr>
              <w:t xml:space="preserve"> 5.5.3.aa, 5.5.3.bb, 5.5.3.cc, 5.5.3.dd</w:t>
            </w:r>
          </w:p>
        </w:tc>
      </w:tr>
      <w:tr w:rsidR="0046672D" w14:paraId="6ECC0069" w14:textId="77777777">
        <w:tc>
          <w:tcPr>
            <w:tcW w:w="2694" w:type="dxa"/>
            <w:gridSpan w:val="2"/>
            <w:tcBorders>
              <w:left w:val="single" w:sz="4" w:space="0" w:color="auto"/>
            </w:tcBorders>
          </w:tcPr>
          <w:p w14:paraId="5BA7538D"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3D3D2BF4" w14:textId="77777777" w:rsidR="0046672D" w:rsidRDefault="0046672D" w:rsidP="0046672D">
            <w:pPr>
              <w:pStyle w:val="CRCoverPage"/>
              <w:spacing w:after="0"/>
              <w:rPr>
                <w:sz w:val="8"/>
                <w:szCs w:val="8"/>
              </w:rPr>
            </w:pPr>
          </w:p>
        </w:tc>
      </w:tr>
      <w:tr w:rsidR="0046672D" w14:paraId="102FC9E3" w14:textId="77777777">
        <w:tc>
          <w:tcPr>
            <w:tcW w:w="2694" w:type="dxa"/>
            <w:gridSpan w:val="2"/>
            <w:tcBorders>
              <w:left w:val="single" w:sz="4" w:space="0" w:color="auto"/>
            </w:tcBorders>
          </w:tcPr>
          <w:p w14:paraId="2338B502" w14:textId="77777777" w:rsidR="0046672D" w:rsidRDefault="0046672D" w:rsidP="004667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84C0C1" w14:textId="77777777" w:rsidR="0046672D" w:rsidRDefault="0046672D" w:rsidP="004667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37A56" w14:textId="77777777" w:rsidR="0046672D" w:rsidRDefault="0046672D" w:rsidP="0046672D">
            <w:pPr>
              <w:pStyle w:val="CRCoverPage"/>
              <w:spacing w:after="0"/>
              <w:jc w:val="center"/>
              <w:rPr>
                <w:b/>
                <w:caps/>
              </w:rPr>
            </w:pPr>
            <w:r>
              <w:rPr>
                <w:b/>
                <w:caps/>
              </w:rPr>
              <w:t>N</w:t>
            </w:r>
          </w:p>
        </w:tc>
        <w:tc>
          <w:tcPr>
            <w:tcW w:w="2977" w:type="dxa"/>
            <w:gridSpan w:val="4"/>
          </w:tcPr>
          <w:p w14:paraId="6DD9275B" w14:textId="77777777" w:rsidR="0046672D" w:rsidRDefault="0046672D" w:rsidP="0046672D">
            <w:pPr>
              <w:pStyle w:val="CRCoverPage"/>
              <w:tabs>
                <w:tab w:val="right" w:pos="2893"/>
              </w:tabs>
              <w:spacing w:after="0"/>
            </w:pPr>
          </w:p>
        </w:tc>
        <w:tc>
          <w:tcPr>
            <w:tcW w:w="3401" w:type="dxa"/>
            <w:gridSpan w:val="3"/>
            <w:tcBorders>
              <w:right w:val="single" w:sz="4" w:space="0" w:color="auto"/>
            </w:tcBorders>
            <w:shd w:val="clear" w:color="FFFF00" w:fill="auto"/>
          </w:tcPr>
          <w:p w14:paraId="3EC7C079" w14:textId="77777777" w:rsidR="0046672D" w:rsidRDefault="0046672D" w:rsidP="0046672D">
            <w:pPr>
              <w:pStyle w:val="CRCoverPage"/>
              <w:spacing w:after="0"/>
              <w:ind w:left="99"/>
            </w:pPr>
          </w:p>
        </w:tc>
      </w:tr>
      <w:tr w:rsidR="0046672D" w14:paraId="0D4B3C35" w14:textId="77777777">
        <w:tc>
          <w:tcPr>
            <w:tcW w:w="2694" w:type="dxa"/>
            <w:gridSpan w:val="2"/>
            <w:tcBorders>
              <w:left w:val="single" w:sz="4" w:space="0" w:color="auto"/>
            </w:tcBorders>
          </w:tcPr>
          <w:p w14:paraId="1460BA79" w14:textId="77777777" w:rsidR="0046672D" w:rsidRDefault="0046672D" w:rsidP="004667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DE5F7D"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22CB5" w14:textId="77777777" w:rsidR="0046672D" w:rsidRDefault="0046672D" w:rsidP="0046672D">
            <w:pPr>
              <w:pStyle w:val="CRCoverPage"/>
              <w:spacing w:after="0"/>
              <w:jc w:val="center"/>
              <w:rPr>
                <w:b/>
                <w:caps/>
              </w:rPr>
            </w:pPr>
            <w:r>
              <w:rPr>
                <w:b/>
                <w:caps/>
              </w:rPr>
              <w:t>X</w:t>
            </w:r>
          </w:p>
        </w:tc>
        <w:tc>
          <w:tcPr>
            <w:tcW w:w="2977" w:type="dxa"/>
            <w:gridSpan w:val="4"/>
          </w:tcPr>
          <w:p w14:paraId="6979DD9D" w14:textId="77777777" w:rsidR="0046672D" w:rsidRDefault="0046672D" w:rsidP="004667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37C347" w14:textId="77777777" w:rsidR="0046672D" w:rsidRDefault="0046672D" w:rsidP="0046672D">
            <w:pPr>
              <w:pStyle w:val="CRCoverPage"/>
              <w:spacing w:after="0"/>
            </w:pPr>
          </w:p>
        </w:tc>
      </w:tr>
      <w:tr w:rsidR="0046672D" w14:paraId="2C03BA28" w14:textId="77777777">
        <w:tc>
          <w:tcPr>
            <w:tcW w:w="2694" w:type="dxa"/>
            <w:gridSpan w:val="2"/>
            <w:tcBorders>
              <w:left w:val="single" w:sz="4" w:space="0" w:color="auto"/>
            </w:tcBorders>
          </w:tcPr>
          <w:p w14:paraId="1A5186B0" w14:textId="77777777" w:rsidR="0046672D" w:rsidRDefault="0046672D" w:rsidP="0046672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4A8D8B5"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E6CFD" w14:textId="77777777" w:rsidR="0046672D" w:rsidRDefault="0046672D" w:rsidP="0046672D">
            <w:pPr>
              <w:pStyle w:val="CRCoverPage"/>
              <w:spacing w:after="0"/>
              <w:jc w:val="center"/>
              <w:rPr>
                <w:b/>
                <w:caps/>
              </w:rPr>
            </w:pPr>
            <w:r>
              <w:rPr>
                <w:b/>
                <w:caps/>
              </w:rPr>
              <w:t>X</w:t>
            </w:r>
          </w:p>
        </w:tc>
        <w:tc>
          <w:tcPr>
            <w:tcW w:w="2977" w:type="dxa"/>
            <w:gridSpan w:val="4"/>
          </w:tcPr>
          <w:p w14:paraId="1EF7DDCF" w14:textId="77777777" w:rsidR="0046672D" w:rsidRDefault="0046672D" w:rsidP="0046672D">
            <w:pPr>
              <w:pStyle w:val="CRCoverPage"/>
              <w:spacing w:after="0"/>
            </w:pPr>
            <w:r>
              <w:t xml:space="preserve"> Test specifications</w:t>
            </w:r>
          </w:p>
        </w:tc>
        <w:tc>
          <w:tcPr>
            <w:tcW w:w="3401" w:type="dxa"/>
            <w:gridSpan w:val="3"/>
            <w:tcBorders>
              <w:right w:val="single" w:sz="4" w:space="0" w:color="auto"/>
            </w:tcBorders>
            <w:shd w:val="pct30" w:color="FFFF00" w:fill="auto"/>
          </w:tcPr>
          <w:p w14:paraId="26051502" w14:textId="77777777" w:rsidR="0046672D" w:rsidRDefault="0046672D" w:rsidP="0046672D">
            <w:pPr>
              <w:pStyle w:val="CRCoverPage"/>
              <w:spacing w:after="0"/>
              <w:ind w:left="99"/>
            </w:pPr>
          </w:p>
        </w:tc>
      </w:tr>
      <w:tr w:rsidR="0046672D" w14:paraId="3529F9C2" w14:textId="77777777">
        <w:tc>
          <w:tcPr>
            <w:tcW w:w="2694" w:type="dxa"/>
            <w:gridSpan w:val="2"/>
            <w:tcBorders>
              <w:left w:val="single" w:sz="4" w:space="0" w:color="auto"/>
            </w:tcBorders>
          </w:tcPr>
          <w:p w14:paraId="26094E80" w14:textId="77777777" w:rsidR="0046672D" w:rsidRDefault="0046672D" w:rsidP="004667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15404B"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05524" w14:textId="77777777" w:rsidR="0046672D" w:rsidRDefault="0046672D" w:rsidP="0046672D">
            <w:pPr>
              <w:pStyle w:val="CRCoverPage"/>
              <w:spacing w:after="0"/>
              <w:jc w:val="center"/>
              <w:rPr>
                <w:b/>
                <w:caps/>
              </w:rPr>
            </w:pPr>
            <w:r>
              <w:rPr>
                <w:b/>
                <w:caps/>
              </w:rPr>
              <w:t>X</w:t>
            </w:r>
          </w:p>
        </w:tc>
        <w:tc>
          <w:tcPr>
            <w:tcW w:w="2977" w:type="dxa"/>
            <w:gridSpan w:val="4"/>
          </w:tcPr>
          <w:p w14:paraId="44DEFC07" w14:textId="77777777" w:rsidR="0046672D" w:rsidRDefault="0046672D" w:rsidP="0046672D">
            <w:pPr>
              <w:pStyle w:val="CRCoverPage"/>
              <w:spacing w:after="0"/>
            </w:pPr>
            <w:r>
              <w:t xml:space="preserve"> O&amp;M Specifications</w:t>
            </w:r>
          </w:p>
        </w:tc>
        <w:tc>
          <w:tcPr>
            <w:tcW w:w="3401" w:type="dxa"/>
            <w:gridSpan w:val="3"/>
            <w:tcBorders>
              <w:right w:val="single" w:sz="4" w:space="0" w:color="auto"/>
            </w:tcBorders>
            <w:shd w:val="pct30" w:color="FFFF00" w:fill="auto"/>
          </w:tcPr>
          <w:p w14:paraId="397769FE" w14:textId="77777777" w:rsidR="0046672D" w:rsidRDefault="0046672D" w:rsidP="0046672D">
            <w:pPr>
              <w:pStyle w:val="CRCoverPage"/>
              <w:spacing w:after="0"/>
              <w:ind w:left="99"/>
            </w:pPr>
          </w:p>
        </w:tc>
      </w:tr>
      <w:tr w:rsidR="0046672D" w14:paraId="60BFE560" w14:textId="77777777">
        <w:tc>
          <w:tcPr>
            <w:tcW w:w="2694" w:type="dxa"/>
            <w:gridSpan w:val="2"/>
            <w:tcBorders>
              <w:left w:val="single" w:sz="4" w:space="0" w:color="auto"/>
            </w:tcBorders>
          </w:tcPr>
          <w:p w14:paraId="265F6211" w14:textId="77777777" w:rsidR="0046672D" w:rsidRDefault="0046672D" w:rsidP="0046672D">
            <w:pPr>
              <w:pStyle w:val="CRCoverPage"/>
              <w:spacing w:after="0"/>
              <w:rPr>
                <w:b/>
                <w:i/>
              </w:rPr>
            </w:pPr>
          </w:p>
        </w:tc>
        <w:tc>
          <w:tcPr>
            <w:tcW w:w="6946" w:type="dxa"/>
            <w:gridSpan w:val="9"/>
            <w:tcBorders>
              <w:right w:val="single" w:sz="4" w:space="0" w:color="auto"/>
            </w:tcBorders>
          </w:tcPr>
          <w:p w14:paraId="3441F0CE" w14:textId="77777777" w:rsidR="0046672D" w:rsidRDefault="0046672D" w:rsidP="0046672D">
            <w:pPr>
              <w:pStyle w:val="CRCoverPage"/>
              <w:spacing w:after="0"/>
            </w:pPr>
          </w:p>
        </w:tc>
      </w:tr>
      <w:tr w:rsidR="0046672D" w14:paraId="792D260E" w14:textId="77777777">
        <w:tc>
          <w:tcPr>
            <w:tcW w:w="2694" w:type="dxa"/>
            <w:gridSpan w:val="2"/>
            <w:tcBorders>
              <w:left w:val="single" w:sz="4" w:space="0" w:color="auto"/>
              <w:bottom w:val="single" w:sz="4" w:space="0" w:color="auto"/>
            </w:tcBorders>
          </w:tcPr>
          <w:p w14:paraId="3CCF8C36" w14:textId="77777777" w:rsidR="0046672D" w:rsidRDefault="0046672D" w:rsidP="004667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42C285" w14:textId="77777777" w:rsidR="0046672D" w:rsidRDefault="0046672D" w:rsidP="0046672D">
            <w:pPr>
              <w:pStyle w:val="CRCoverPage"/>
              <w:spacing w:after="0"/>
              <w:ind w:left="100"/>
            </w:pPr>
          </w:p>
        </w:tc>
      </w:tr>
      <w:tr w:rsidR="0046672D" w14:paraId="23AAD64D" w14:textId="77777777">
        <w:tc>
          <w:tcPr>
            <w:tcW w:w="2694" w:type="dxa"/>
            <w:gridSpan w:val="2"/>
            <w:tcBorders>
              <w:top w:val="single" w:sz="4" w:space="0" w:color="auto"/>
              <w:bottom w:val="single" w:sz="4" w:space="0" w:color="auto"/>
            </w:tcBorders>
          </w:tcPr>
          <w:p w14:paraId="5419DAB3" w14:textId="77777777" w:rsidR="0046672D" w:rsidRDefault="0046672D" w:rsidP="004667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E7F4E4" w14:textId="77777777" w:rsidR="0046672D" w:rsidRDefault="0046672D" w:rsidP="0046672D">
            <w:pPr>
              <w:pStyle w:val="CRCoverPage"/>
              <w:spacing w:after="0"/>
              <w:ind w:left="100"/>
              <w:rPr>
                <w:sz w:val="8"/>
                <w:szCs w:val="8"/>
              </w:rPr>
            </w:pPr>
          </w:p>
        </w:tc>
      </w:tr>
      <w:tr w:rsidR="0046672D" w14:paraId="3DC3EA93" w14:textId="77777777">
        <w:tc>
          <w:tcPr>
            <w:tcW w:w="2694" w:type="dxa"/>
            <w:gridSpan w:val="2"/>
            <w:tcBorders>
              <w:top w:val="single" w:sz="4" w:space="0" w:color="auto"/>
              <w:left w:val="single" w:sz="4" w:space="0" w:color="auto"/>
              <w:bottom w:val="single" w:sz="4" w:space="0" w:color="auto"/>
            </w:tcBorders>
          </w:tcPr>
          <w:p w14:paraId="6BEC0B08" w14:textId="77777777" w:rsidR="0046672D" w:rsidRDefault="0046672D" w:rsidP="004667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0218C" w14:textId="77777777" w:rsidR="0046672D" w:rsidRDefault="0046672D" w:rsidP="0046672D">
            <w:pPr>
              <w:pStyle w:val="CRCoverPage"/>
              <w:spacing w:after="0"/>
              <w:ind w:left="100"/>
              <w:rPr>
                <w:lang w:val="en-US" w:eastAsia="zh-CN"/>
              </w:rPr>
            </w:pPr>
          </w:p>
        </w:tc>
      </w:tr>
    </w:tbl>
    <w:p w14:paraId="200AE6C4" w14:textId="77777777" w:rsidR="00364F51" w:rsidRDefault="00364F51">
      <w:pPr>
        <w:pStyle w:val="CRCoverPage"/>
        <w:spacing w:after="0"/>
        <w:rPr>
          <w:sz w:val="8"/>
          <w:szCs w:val="8"/>
        </w:rPr>
      </w:pPr>
    </w:p>
    <w:p w14:paraId="5D43AD1E" w14:textId="77777777" w:rsidR="00364F51" w:rsidRDefault="00A233DD">
      <w:pPr>
        <w:pStyle w:val="FirstChange"/>
      </w:pPr>
      <w:bookmarkStart w:id="3" w:name="_Toc367182965"/>
      <w:r>
        <w:t xml:space="preserve">&lt;&lt;&lt;&lt;&lt;&lt;&lt;&lt;&lt;&lt;&lt;&lt;&lt;&lt;&lt;&lt;&lt;&lt;&lt;&lt; </w:t>
      </w:r>
      <w:r>
        <w:rPr>
          <w:rFonts w:eastAsia="宋体" w:hint="eastAsia"/>
          <w:lang w:val="en-US" w:eastAsia="zh-CN"/>
        </w:rPr>
        <w:t xml:space="preserve">Start of the First </w:t>
      </w:r>
      <w:r>
        <w:t>Change &gt;&gt;&gt;&gt;&gt;&gt;&gt;&gt;&gt;&gt;&gt;&gt;&gt;&gt;&gt;&gt;&gt;&gt;&gt;&gt;</w:t>
      </w:r>
    </w:p>
    <w:p w14:paraId="08552F6B" w14:textId="77777777" w:rsidR="009B13B8" w:rsidRPr="00C84766" w:rsidRDefault="009B13B8" w:rsidP="009B13B8">
      <w:pPr>
        <w:pStyle w:val="Heading3"/>
      </w:pPr>
      <w:bookmarkStart w:id="4" w:name="_Toc13919457"/>
      <w:bookmarkStart w:id="5" w:name="_Toc36556043"/>
      <w:bookmarkStart w:id="6" w:name="_Toc45832985"/>
      <w:bookmarkStart w:id="7" w:name="_Toc64447464"/>
      <w:r w:rsidRPr="00C84766">
        <w:t>5.4.2</w:t>
      </w:r>
      <w:r w:rsidRPr="00C84766">
        <w:tab/>
        <w:t>Downlink Data Delivery Status</w:t>
      </w:r>
      <w:bookmarkEnd w:id="4"/>
      <w:bookmarkEnd w:id="5"/>
      <w:bookmarkEnd w:id="6"/>
      <w:bookmarkEnd w:id="7"/>
    </w:p>
    <w:p w14:paraId="4708D557" w14:textId="77777777" w:rsidR="009B13B8" w:rsidRPr="00C84766" w:rsidRDefault="009B13B8" w:rsidP="009B13B8">
      <w:pPr>
        <w:pStyle w:val="Heading4"/>
      </w:pPr>
      <w:bookmarkStart w:id="8" w:name="_Toc13919458"/>
      <w:bookmarkStart w:id="9" w:name="_Toc36556044"/>
      <w:bookmarkStart w:id="10" w:name="_Toc45832986"/>
      <w:bookmarkStart w:id="11" w:name="_Toc64447465"/>
      <w:r w:rsidRPr="00C84766">
        <w:t>5.4.2.1</w:t>
      </w:r>
      <w:r w:rsidRPr="00C84766">
        <w:tab/>
        <w:t>Successful operation</w:t>
      </w:r>
      <w:bookmarkEnd w:id="8"/>
      <w:bookmarkEnd w:id="9"/>
      <w:bookmarkEnd w:id="10"/>
      <w:bookmarkEnd w:id="11"/>
    </w:p>
    <w:p w14:paraId="38ED50A9" w14:textId="77777777" w:rsidR="009B13B8" w:rsidRDefault="009B13B8" w:rsidP="009B13B8">
      <w:pPr>
        <w:rPr>
          <w:color w:val="00B050"/>
          <w:lang w:eastAsia="zh-CN"/>
        </w:rPr>
      </w:pPr>
      <w:r w:rsidRPr="0059707E">
        <w:rPr>
          <w:rFonts w:hint="eastAsia"/>
          <w:color w:val="00B050"/>
          <w:lang w:eastAsia="zh-CN"/>
        </w:rPr>
        <w:t>*</w:t>
      </w:r>
      <w:r w:rsidRPr="0059707E">
        <w:rPr>
          <w:color w:val="00B050"/>
          <w:lang w:eastAsia="zh-CN"/>
        </w:rPr>
        <w:t>*************** skip unchanged part *******************</w:t>
      </w:r>
    </w:p>
    <w:p w14:paraId="033C2603" w14:textId="37DDEC1E" w:rsidR="009B13B8" w:rsidRDefault="009B13B8" w:rsidP="009B13B8">
      <w:pPr>
        <w:rPr>
          <w:ins w:id="12" w:author="Samsung" w:date="2022-05-19T16:36:00Z"/>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57B819E8" w14:textId="1AAF0EB6" w:rsidR="0046672D" w:rsidRPr="0046672D" w:rsidRDefault="0046672D" w:rsidP="009B13B8">
      <w:pPr>
        <w:rPr>
          <w:rFonts w:eastAsia="MS Mincho"/>
          <w:lang w:eastAsia="ja-JP"/>
        </w:rPr>
      </w:pPr>
      <w:ins w:id="13" w:author="Samsung" w:date="2022-05-19T16:36:00Z">
        <w:r>
          <w:rPr>
            <w:rFonts w:eastAsia="宋体"/>
          </w:rPr>
          <w:t>For report p</w:t>
        </w:r>
        <w:r w:rsidRPr="008F6BE3">
          <w:rPr>
            <w:rFonts w:eastAsia="宋体"/>
          </w:rPr>
          <w:t>olling</w:t>
        </w:r>
        <w:r>
          <w:rPr>
            <w:rFonts w:eastAsia="宋体"/>
          </w:rPr>
          <w:t xml:space="preserve"> triggered reporting, the DL DATA DELIVERY STATUS frame may include the feedback delay result and the NR-U sequence number of the frame where </w:t>
        </w:r>
        <w:r w:rsidRPr="00C84766">
          <w:t xml:space="preserve">Report Polling Flag </w:t>
        </w:r>
        <w:r>
          <w:rPr>
            <w:rFonts w:eastAsia="宋体"/>
          </w:rPr>
          <w:t xml:space="preserve">is included and that triggered the signalling of the DL DATA DELIVERY STATUS.  </w:t>
        </w:r>
      </w:ins>
    </w:p>
    <w:p w14:paraId="2BD5B2E2" w14:textId="77777777" w:rsidR="009B13B8" w:rsidRPr="00C84766" w:rsidRDefault="009B13B8" w:rsidP="009B13B8">
      <w:r w:rsidRPr="00C84766">
        <w:t>The node hosting the NR PDCP entity, when receiving the DL DATA DELIVERY STATUS frame:</w:t>
      </w:r>
    </w:p>
    <w:p w14:paraId="403C45EB" w14:textId="77777777" w:rsidR="009B13B8" w:rsidRPr="00C84766" w:rsidRDefault="009B13B8" w:rsidP="009B13B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63531C97" w14:textId="77777777" w:rsidR="009B13B8" w:rsidRDefault="009B13B8" w:rsidP="009B13B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67CACFE" w14:textId="77777777" w:rsidR="009B13B8" w:rsidRDefault="009B13B8" w:rsidP="009B13B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78054178" w14:textId="77777777" w:rsidR="009B13B8" w:rsidRDefault="009B13B8" w:rsidP="009B13B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CAD9772" w14:textId="77777777" w:rsidR="009B13B8" w:rsidRDefault="009B13B8" w:rsidP="009B13B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2A97DE30" w14:textId="77777777" w:rsidR="009B13B8" w:rsidRPr="00C84766" w:rsidRDefault="009B13B8" w:rsidP="009B13B8">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F338EF6" w14:textId="77777777" w:rsidR="009B13B8" w:rsidRPr="00C84766" w:rsidRDefault="009B13B8" w:rsidP="009B13B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18003DB3" w14:textId="77777777" w:rsidR="009B13B8" w:rsidRPr="00C84766" w:rsidRDefault="009B13B8" w:rsidP="009B13B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5C4BB6B2" w14:textId="77777777" w:rsidR="009B13B8" w:rsidRPr="00C84766" w:rsidRDefault="009B13B8" w:rsidP="009B13B8">
      <w:pPr>
        <w:pStyle w:val="TH"/>
      </w:pPr>
    </w:p>
    <w:p w14:paraId="5FACAD1E" w14:textId="77777777" w:rsidR="009B13B8" w:rsidRPr="00C84766" w:rsidRDefault="009B13B8" w:rsidP="009B13B8">
      <w:pPr>
        <w:pStyle w:val="TH"/>
      </w:pPr>
      <w:r w:rsidRPr="00C84766">
        <w:object w:dxaOrig="4005" w:dyaOrig="1800" w14:anchorId="661F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5pt;height:90.4pt" o:ole="">
            <v:imagedata r:id="rId15" o:title=""/>
          </v:shape>
          <o:OLEObject Type="Embed" ProgID="Visio.Drawing.11" ShapeID="_x0000_i1025" DrawAspect="Content" ObjectID="_1721560213" r:id="rId16"/>
        </w:object>
      </w:r>
    </w:p>
    <w:p w14:paraId="7E7A4BA9" w14:textId="77777777" w:rsidR="009B13B8" w:rsidRPr="00C84766" w:rsidRDefault="009B13B8" w:rsidP="009B13B8">
      <w:pPr>
        <w:pStyle w:val="TF"/>
      </w:pPr>
      <w:r w:rsidRPr="00C84766">
        <w:t>Figure 5.4.2.1-1: Successful Downlink Data Delivery Status</w:t>
      </w:r>
    </w:p>
    <w:p w14:paraId="34B58496" w14:textId="77777777" w:rsidR="009B13B8" w:rsidRDefault="009B13B8">
      <w:pPr>
        <w:pStyle w:val="FirstChange"/>
      </w:pPr>
    </w:p>
    <w:p w14:paraId="32AC4170" w14:textId="77777777" w:rsidR="00114FFB" w:rsidRDefault="00A233DD" w:rsidP="00DE7816">
      <w:pPr>
        <w:pStyle w:val="FirstChange"/>
      </w:pPr>
      <w:bookmarkStart w:id="14" w:name="_Toc20955356"/>
      <w:bookmarkStart w:id="15" w:name="_Toc29504977"/>
      <w:bookmarkStart w:id="16" w:name="_Toc29503809"/>
      <w:bookmarkStart w:id="17" w:name="_Toc29504393"/>
      <w:r>
        <w:t xml:space="preserve">&lt;&lt;&lt;&lt;&lt;&lt;&lt;&lt;&lt;&lt;&lt;&lt;&lt;&lt;&lt;&lt;&lt;&lt;&lt;&lt; </w:t>
      </w:r>
      <w:r>
        <w:rPr>
          <w:rFonts w:eastAsia="宋体" w:hint="eastAsia"/>
          <w:lang w:val="en-US" w:eastAsia="zh-CN"/>
        </w:rPr>
        <w:t xml:space="preserve">End of the First </w:t>
      </w:r>
      <w:r>
        <w:t>Change &gt;&gt;&gt;&gt;&gt;&gt;&gt;&gt;&gt;&gt;&gt;&gt;&gt;&gt;&gt;&gt;&gt;&gt;&gt;&gt;</w:t>
      </w:r>
    </w:p>
    <w:p w14:paraId="15574274" w14:textId="77777777"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14:paraId="4F9D0AAC" w14:textId="77777777" w:rsidR="009B13B8" w:rsidRPr="00C84766" w:rsidRDefault="009B13B8" w:rsidP="009B13B8">
      <w:pPr>
        <w:pStyle w:val="Heading4"/>
      </w:pPr>
      <w:r w:rsidRPr="00C84766">
        <w:t>5.5.2.2</w:t>
      </w:r>
      <w:r w:rsidRPr="00C84766">
        <w:tab/>
        <w:t>DL DATA DELIVERY STATUS (PDU Type 1)</w:t>
      </w:r>
    </w:p>
    <w:p w14:paraId="56AF3A9B" w14:textId="77777777" w:rsidR="009B13B8" w:rsidRDefault="009B13B8" w:rsidP="009B13B8">
      <w:r w:rsidRPr="00C84766">
        <w:t>This frame format is defined to transfer feedback to allow the receiving node (i.e. the node that hosts the NR PDCP entity) to control the downlink user data flow via the sending node (i.e. the corresponding node).</w:t>
      </w:r>
    </w:p>
    <w:p w14:paraId="1B682926" w14:textId="77777777" w:rsidR="009B13B8" w:rsidRDefault="009B13B8" w:rsidP="009B13B8">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05FF4C4F" w14:textId="77777777" w:rsidR="009B13B8" w:rsidRPr="00C84766" w:rsidRDefault="009B13B8" w:rsidP="009B13B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9B13B8" w:rsidRPr="00C84766" w14:paraId="5896647B" w14:textId="77777777" w:rsidTr="00836F63">
        <w:trPr>
          <w:cantSplit/>
        </w:trPr>
        <w:tc>
          <w:tcPr>
            <w:tcW w:w="6183" w:type="dxa"/>
            <w:gridSpan w:val="11"/>
            <w:tcBorders>
              <w:top w:val="single" w:sz="4" w:space="0" w:color="auto"/>
              <w:left w:val="single" w:sz="4" w:space="0" w:color="auto"/>
              <w:right w:val="nil"/>
            </w:tcBorders>
            <w:shd w:val="clear" w:color="auto" w:fill="D9D9D9"/>
          </w:tcPr>
          <w:p w14:paraId="2E1F1A56"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A423273" w14:textId="77777777" w:rsidR="009B13B8" w:rsidRPr="00C84766" w:rsidRDefault="009B13B8" w:rsidP="00836F63">
            <w:pPr>
              <w:keepNext/>
              <w:keepLines/>
              <w:spacing w:before="120"/>
              <w:ind w:left="113" w:right="113"/>
              <w:jc w:val="center"/>
              <w:rPr>
                <w:rFonts w:ascii="Arial" w:hAnsi="Arial"/>
                <w:sz w:val="18"/>
              </w:rPr>
            </w:pPr>
            <w:r w:rsidRPr="00C84766">
              <w:rPr>
                <w:rFonts w:ascii="Arial" w:hAnsi="Arial"/>
                <w:sz w:val="18"/>
              </w:rPr>
              <w:t>Number of Octets</w:t>
            </w:r>
          </w:p>
        </w:tc>
      </w:tr>
      <w:tr w:rsidR="009B13B8" w:rsidRPr="00C84766" w14:paraId="03013824" w14:textId="77777777" w:rsidTr="00836F63">
        <w:trPr>
          <w:cantSplit/>
        </w:trPr>
        <w:tc>
          <w:tcPr>
            <w:tcW w:w="772" w:type="dxa"/>
            <w:gridSpan w:val="2"/>
            <w:tcBorders>
              <w:left w:val="single" w:sz="4" w:space="0" w:color="auto"/>
              <w:bottom w:val="single" w:sz="18" w:space="0" w:color="auto"/>
            </w:tcBorders>
            <w:shd w:val="clear" w:color="auto" w:fill="D9D9D9"/>
          </w:tcPr>
          <w:p w14:paraId="1C99A285"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14:paraId="4CFC8801"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14:paraId="0EFA7757"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39C10A70"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3DBA4F9E"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2F8D2D93"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561A3DB0"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7BD683F"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8551486" w14:textId="77777777" w:rsidR="009B13B8" w:rsidRPr="00C84766" w:rsidRDefault="009B13B8" w:rsidP="00836F63">
            <w:pPr>
              <w:keepNext/>
              <w:keepLines/>
              <w:spacing w:before="120"/>
              <w:rPr>
                <w:rFonts w:ascii="Arial" w:hAnsi="Arial"/>
                <w:sz w:val="18"/>
              </w:rPr>
            </w:pPr>
          </w:p>
        </w:tc>
      </w:tr>
      <w:tr w:rsidR="009B13B8" w:rsidRPr="00C84766" w14:paraId="779A4CD4" w14:textId="77777777" w:rsidTr="00836F63">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14:paraId="60D3804A" w14:textId="77777777" w:rsidR="009B13B8" w:rsidRPr="00C84766" w:rsidRDefault="009B13B8" w:rsidP="00836F63">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2CED6E1A" w14:textId="77777777" w:rsidR="009B13B8" w:rsidRPr="00C84766" w:rsidRDefault="009B13B8" w:rsidP="00836F63">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2BA5B669" w14:textId="77777777" w:rsidR="009B13B8" w:rsidRPr="00C84766" w:rsidRDefault="009B13B8" w:rsidP="00836F63">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0F53A141" w14:textId="77777777" w:rsidR="009B13B8" w:rsidRPr="00C84766" w:rsidRDefault="009B13B8" w:rsidP="00836F63">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165DFC8E" w14:textId="77777777" w:rsidR="009B13B8" w:rsidRPr="00C84766" w:rsidRDefault="009B13B8" w:rsidP="00836F63">
            <w:pPr>
              <w:pStyle w:val="TAC"/>
            </w:pPr>
            <w:r w:rsidRPr="00C84766">
              <w:t>Lost Packet Report</w:t>
            </w:r>
          </w:p>
        </w:tc>
        <w:tc>
          <w:tcPr>
            <w:tcW w:w="1431" w:type="dxa"/>
            <w:tcBorders>
              <w:top w:val="single" w:sz="4" w:space="0" w:color="auto"/>
              <w:left w:val="single" w:sz="18" w:space="0" w:color="auto"/>
              <w:bottom w:val="single" w:sz="4" w:space="0" w:color="auto"/>
            </w:tcBorders>
          </w:tcPr>
          <w:p w14:paraId="2EAE8112" w14:textId="77777777" w:rsidR="009B13B8" w:rsidRPr="00C84766" w:rsidRDefault="009B13B8" w:rsidP="00836F63">
            <w:pPr>
              <w:pStyle w:val="TAC"/>
            </w:pPr>
            <w:r w:rsidRPr="00C84766">
              <w:t>1</w:t>
            </w:r>
          </w:p>
        </w:tc>
      </w:tr>
      <w:tr w:rsidR="00AB1FA6" w:rsidRPr="00C84766" w14:paraId="7B85D992" w14:textId="77777777" w:rsidTr="002B3EE9">
        <w:trPr>
          <w:cantSplit/>
          <w:trHeight w:val="488"/>
        </w:trPr>
        <w:tc>
          <w:tcPr>
            <w:tcW w:w="747" w:type="dxa"/>
            <w:tcBorders>
              <w:top w:val="single" w:sz="6" w:space="0" w:color="auto"/>
              <w:left w:val="single" w:sz="18" w:space="0" w:color="auto"/>
              <w:bottom w:val="single" w:sz="6" w:space="0" w:color="auto"/>
              <w:right w:val="single" w:sz="4" w:space="0" w:color="auto"/>
            </w:tcBorders>
            <w:shd w:val="clear" w:color="auto" w:fill="auto"/>
          </w:tcPr>
          <w:p w14:paraId="7582512E" w14:textId="77777777" w:rsidR="00AB1FA6" w:rsidRPr="00C84766" w:rsidRDefault="00AB1FA6" w:rsidP="00836F63">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23714EC5" w14:textId="77777777" w:rsidR="00AB1FA6" w:rsidRPr="00C84766" w:rsidRDefault="002872EE" w:rsidP="00836F63">
            <w:pPr>
              <w:pStyle w:val="TAC"/>
            </w:pPr>
            <w:ins w:id="18" w:author="Samsung" w:date="2022-05-18T10:08:00Z">
              <w:r>
                <w:t>Feedback Delay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4CE79530" w14:textId="77777777" w:rsidR="00AB1FA6" w:rsidRPr="00C84766" w:rsidRDefault="00AB1FA6" w:rsidP="00836F63">
            <w:pPr>
              <w:pStyle w:val="TAC"/>
            </w:pPr>
            <w:ins w:id="19" w:author="Samsung" w:date="2021-10-13T17:13:00Z">
              <w:r>
                <w:t>NR-U SN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6B532010" w14:textId="77777777" w:rsidR="00AB1FA6" w:rsidRPr="00C84766" w:rsidRDefault="00AB1FA6" w:rsidP="00836F63">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F01E68B" w14:textId="77777777" w:rsidR="00AB1FA6" w:rsidRPr="00C84766" w:rsidRDefault="00AB1FA6" w:rsidP="00836F63">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6F64F85" w14:textId="77777777" w:rsidR="00AB1FA6" w:rsidRPr="00C84766" w:rsidRDefault="00AB1FA6" w:rsidP="00836F63">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22555FE2" w14:textId="77777777" w:rsidR="00AB1FA6" w:rsidRPr="00C84766" w:rsidRDefault="00AB1FA6" w:rsidP="00836F63">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04C2E47" w14:textId="77777777" w:rsidR="00AB1FA6" w:rsidRPr="00C84766" w:rsidRDefault="00AB1FA6" w:rsidP="00836F63">
            <w:pPr>
              <w:pStyle w:val="TAC"/>
            </w:pPr>
            <w:r w:rsidRPr="00C84766">
              <w:t>Cause Report</w:t>
            </w:r>
          </w:p>
        </w:tc>
        <w:tc>
          <w:tcPr>
            <w:tcW w:w="1431" w:type="dxa"/>
            <w:tcBorders>
              <w:top w:val="single" w:sz="4" w:space="0" w:color="auto"/>
              <w:left w:val="single" w:sz="18" w:space="0" w:color="auto"/>
            </w:tcBorders>
            <w:shd w:val="clear" w:color="auto" w:fill="auto"/>
          </w:tcPr>
          <w:p w14:paraId="45983714" w14:textId="77777777" w:rsidR="00AB1FA6" w:rsidRPr="00C84766" w:rsidRDefault="00AB1FA6" w:rsidP="00836F63">
            <w:pPr>
              <w:pStyle w:val="TAC"/>
            </w:pPr>
            <w:r w:rsidRPr="00C84766">
              <w:t>1</w:t>
            </w:r>
          </w:p>
        </w:tc>
      </w:tr>
      <w:tr w:rsidR="009B13B8" w:rsidRPr="00C84766" w14:paraId="548636CD" w14:textId="77777777" w:rsidTr="00836F63">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8F8B80A" w14:textId="77777777" w:rsidR="009B13B8" w:rsidRPr="00C84766" w:rsidRDefault="009B13B8" w:rsidP="00836F63">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58B9372A" w14:textId="77777777" w:rsidR="009B13B8" w:rsidRPr="00C84766" w:rsidRDefault="009B13B8" w:rsidP="00836F63">
            <w:pPr>
              <w:pStyle w:val="TAC"/>
            </w:pPr>
            <w:r w:rsidRPr="00C84766">
              <w:t>4</w:t>
            </w:r>
          </w:p>
        </w:tc>
      </w:tr>
      <w:tr w:rsidR="009B13B8" w:rsidRPr="00C84766" w14:paraId="4DCD5187" w14:textId="77777777" w:rsidTr="00836F63">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3BF12992" w14:textId="77777777" w:rsidR="009B13B8" w:rsidRPr="00C84766" w:rsidRDefault="009B13B8" w:rsidP="00836F63">
            <w:pPr>
              <w:pStyle w:val="TAC"/>
            </w:pPr>
            <w:r>
              <w:t>D</w:t>
            </w:r>
            <w:r w:rsidRPr="00C84766">
              <w:t xml:space="preserve">esired </w:t>
            </w:r>
            <w:r>
              <w:t>Data Rate</w:t>
            </w:r>
          </w:p>
        </w:tc>
        <w:tc>
          <w:tcPr>
            <w:tcW w:w="1431" w:type="dxa"/>
            <w:tcBorders>
              <w:left w:val="single" w:sz="18" w:space="0" w:color="auto"/>
            </w:tcBorders>
            <w:shd w:val="clear" w:color="auto" w:fill="auto"/>
          </w:tcPr>
          <w:p w14:paraId="2DD48A60" w14:textId="77777777" w:rsidR="009B13B8" w:rsidRPr="00C84766" w:rsidRDefault="009B13B8" w:rsidP="00836F63">
            <w:pPr>
              <w:pStyle w:val="TAC"/>
            </w:pPr>
            <w:r>
              <w:t xml:space="preserve">0 or </w:t>
            </w:r>
            <w:r w:rsidRPr="00C84766">
              <w:t>4</w:t>
            </w:r>
          </w:p>
        </w:tc>
      </w:tr>
      <w:tr w:rsidR="009B13B8" w:rsidRPr="00C84766" w14:paraId="2D8CE97D" w14:textId="77777777" w:rsidTr="00836F63">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8BD7AEA" w14:textId="77777777" w:rsidR="009B13B8" w:rsidRPr="00C84766" w:rsidRDefault="009B13B8" w:rsidP="00836F63">
            <w:pPr>
              <w:pStyle w:val="TAC"/>
            </w:pPr>
            <w:r w:rsidRPr="00C84766">
              <w:t>Number of lost NR-U Sequence Number ranges reported</w:t>
            </w:r>
          </w:p>
        </w:tc>
        <w:tc>
          <w:tcPr>
            <w:tcW w:w="1431" w:type="dxa"/>
            <w:tcBorders>
              <w:left w:val="single" w:sz="18" w:space="0" w:color="auto"/>
            </w:tcBorders>
            <w:shd w:val="clear" w:color="auto" w:fill="auto"/>
          </w:tcPr>
          <w:p w14:paraId="782138CC" w14:textId="77777777" w:rsidR="009B13B8" w:rsidRPr="00C84766" w:rsidRDefault="009B13B8" w:rsidP="00836F63">
            <w:pPr>
              <w:pStyle w:val="TAC"/>
            </w:pPr>
            <w:r>
              <w:t xml:space="preserve">0 or </w:t>
            </w:r>
            <w:r w:rsidRPr="00C84766">
              <w:t>1</w:t>
            </w:r>
          </w:p>
        </w:tc>
      </w:tr>
      <w:tr w:rsidR="009B13B8" w:rsidRPr="00C84766" w14:paraId="0CA4DCF0" w14:textId="77777777" w:rsidTr="00836F63">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11E63229" w14:textId="77777777" w:rsidR="009B13B8" w:rsidRPr="00C84766" w:rsidRDefault="009B13B8" w:rsidP="00836F63">
            <w:pPr>
              <w:pStyle w:val="TAC"/>
            </w:pPr>
            <w:r w:rsidRPr="00C84766">
              <w:t>Start of lost NR-U Sequence Number range</w:t>
            </w:r>
          </w:p>
        </w:tc>
        <w:tc>
          <w:tcPr>
            <w:tcW w:w="1431" w:type="dxa"/>
            <w:vMerge w:val="restart"/>
            <w:tcBorders>
              <w:left w:val="single" w:sz="18" w:space="0" w:color="auto"/>
            </w:tcBorders>
            <w:shd w:val="clear" w:color="auto" w:fill="auto"/>
          </w:tcPr>
          <w:p w14:paraId="471F08E4" w14:textId="77777777" w:rsidR="009B13B8" w:rsidRPr="00C84766" w:rsidRDefault="009B13B8" w:rsidP="00836F63">
            <w:pPr>
              <w:pStyle w:val="TAC"/>
            </w:pPr>
            <w:r>
              <w:t>0 or (</w:t>
            </w:r>
            <w:r w:rsidRPr="00C84766">
              <w:t>6* Number of reported lost NR-U SN ranges)</w:t>
            </w:r>
          </w:p>
        </w:tc>
      </w:tr>
      <w:tr w:rsidR="009B13B8" w:rsidRPr="00C84766" w14:paraId="4EA2A85C" w14:textId="77777777" w:rsidTr="00836F63">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14:paraId="2BBC88F4" w14:textId="77777777" w:rsidR="009B13B8" w:rsidRPr="00C84766" w:rsidRDefault="009B13B8" w:rsidP="00836F63">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ADEC118" w14:textId="77777777" w:rsidR="009B13B8" w:rsidRPr="00C84766" w:rsidDel="009C2E5F" w:rsidRDefault="009B13B8" w:rsidP="00836F63">
            <w:pPr>
              <w:pStyle w:val="TAC"/>
            </w:pPr>
          </w:p>
        </w:tc>
      </w:tr>
      <w:tr w:rsidR="009B13B8" w:rsidRPr="00C84766" w14:paraId="0697484B"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5121A7F7" w14:textId="77777777" w:rsidR="009B13B8" w:rsidRPr="00C84766" w:rsidRDefault="009B13B8" w:rsidP="00836F63">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133580B5" w14:textId="77777777" w:rsidR="009B13B8" w:rsidRPr="00C84766" w:rsidRDefault="009B13B8" w:rsidP="00836F63">
            <w:pPr>
              <w:pStyle w:val="TAC"/>
            </w:pPr>
            <w:r>
              <w:t xml:space="preserve">0 or </w:t>
            </w:r>
            <w:r w:rsidRPr="00C84766">
              <w:t>3</w:t>
            </w:r>
          </w:p>
        </w:tc>
      </w:tr>
      <w:tr w:rsidR="009B13B8" w:rsidRPr="00C84766" w14:paraId="2C43363A"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74BD22FC" w14:textId="77777777" w:rsidR="009B13B8" w:rsidRPr="00C84766" w:rsidRDefault="009B13B8" w:rsidP="00836F63">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16F4112A" w14:textId="77777777" w:rsidR="009B13B8" w:rsidRPr="00C84766" w:rsidDel="009C2E5F" w:rsidRDefault="009B13B8" w:rsidP="00836F63">
            <w:pPr>
              <w:pStyle w:val="TAC"/>
            </w:pPr>
            <w:r>
              <w:t xml:space="preserve">0 or </w:t>
            </w:r>
            <w:r w:rsidRPr="00C84766">
              <w:t>3</w:t>
            </w:r>
          </w:p>
        </w:tc>
      </w:tr>
      <w:tr w:rsidR="009B13B8" w:rsidRPr="00C84766" w14:paraId="5757D2A9"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29840ADD" w14:textId="77777777" w:rsidR="009B13B8" w:rsidRPr="00C84766" w:rsidRDefault="009B13B8" w:rsidP="00836F63">
            <w:pPr>
              <w:pStyle w:val="TAC"/>
            </w:pPr>
            <w:r w:rsidRPr="00C84766">
              <w:t>Cause Value</w:t>
            </w:r>
          </w:p>
        </w:tc>
        <w:tc>
          <w:tcPr>
            <w:tcW w:w="1431" w:type="dxa"/>
            <w:tcBorders>
              <w:left w:val="single" w:sz="18" w:space="0" w:color="auto"/>
              <w:bottom w:val="single" w:sz="6" w:space="0" w:color="auto"/>
            </w:tcBorders>
            <w:shd w:val="clear" w:color="auto" w:fill="auto"/>
          </w:tcPr>
          <w:p w14:paraId="49A1982D" w14:textId="77777777" w:rsidR="009B13B8" w:rsidRPr="00C84766" w:rsidRDefault="009B13B8" w:rsidP="00836F63">
            <w:pPr>
              <w:pStyle w:val="TAC"/>
            </w:pPr>
            <w:r>
              <w:t xml:space="preserve">0 or </w:t>
            </w:r>
            <w:r w:rsidRPr="00C84766">
              <w:t>1</w:t>
            </w:r>
          </w:p>
        </w:tc>
      </w:tr>
      <w:tr w:rsidR="009B13B8" w:rsidRPr="00C84766" w14:paraId="69F0233A"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5F396ED7" w14:textId="77777777" w:rsidR="009B13B8" w:rsidRPr="00C84766" w:rsidRDefault="009B13B8" w:rsidP="00836F63">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95E18F4" w14:textId="77777777" w:rsidR="009B13B8" w:rsidRPr="00C84766" w:rsidRDefault="009B13B8" w:rsidP="00836F63">
            <w:pPr>
              <w:pStyle w:val="TAC"/>
            </w:pPr>
            <w:r>
              <w:rPr>
                <w:lang w:val="en-US" w:eastAsia="zh-CN"/>
              </w:rPr>
              <w:t xml:space="preserve">0 or </w:t>
            </w:r>
            <w:r>
              <w:rPr>
                <w:rFonts w:hint="eastAsia"/>
                <w:lang w:val="en-US" w:eastAsia="zh-CN"/>
              </w:rPr>
              <w:t>3</w:t>
            </w:r>
          </w:p>
        </w:tc>
      </w:tr>
      <w:tr w:rsidR="009B13B8" w:rsidRPr="00C84766" w14:paraId="532A2208"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C845910" w14:textId="77777777" w:rsidR="009B13B8" w:rsidRPr="00C84766" w:rsidRDefault="009B13B8" w:rsidP="00836F63">
            <w:pPr>
              <w:pStyle w:val="TAC"/>
            </w:pPr>
            <w:r>
              <w:t>Retransmitted NR PDCP Sequence Number</w:t>
            </w:r>
          </w:p>
        </w:tc>
        <w:tc>
          <w:tcPr>
            <w:tcW w:w="1431" w:type="dxa"/>
            <w:tcBorders>
              <w:left w:val="single" w:sz="18" w:space="0" w:color="auto"/>
              <w:bottom w:val="single" w:sz="6" w:space="0" w:color="auto"/>
            </w:tcBorders>
            <w:shd w:val="clear" w:color="auto" w:fill="auto"/>
          </w:tcPr>
          <w:p w14:paraId="3C59915B" w14:textId="77777777" w:rsidR="009B13B8" w:rsidRPr="00C84766" w:rsidRDefault="009B13B8" w:rsidP="00836F63">
            <w:pPr>
              <w:pStyle w:val="TAC"/>
            </w:pPr>
            <w:r>
              <w:rPr>
                <w:lang w:val="en-US" w:eastAsia="zh-CN"/>
              </w:rPr>
              <w:t xml:space="preserve">0 or </w:t>
            </w:r>
            <w:r>
              <w:rPr>
                <w:rFonts w:hint="eastAsia"/>
                <w:lang w:val="en-US" w:eastAsia="zh-CN"/>
              </w:rPr>
              <w:t>3</w:t>
            </w:r>
          </w:p>
        </w:tc>
      </w:tr>
      <w:tr w:rsidR="009B13B8" w:rsidRPr="00C84766" w14:paraId="5D00D7CD"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2685BCF" w14:textId="77777777" w:rsidR="009B13B8" w:rsidRDefault="009B13B8" w:rsidP="00836F63">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4896D1F1" w14:textId="77777777" w:rsidR="009B13B8" w:rsidRDefault="009B13B8" w:rsidP="00836F63">
            <w:pPr>
              <w:pStyle w:val="TAC"/>
              <w:rPr>
                <w:lang w:val="en-US" w:eastAsia="zh-CN"/>
              </w:rPr>
            </w:pPr>
            <w:r>
              <w:rPr>
                <w:lang w:val="en-US" w:eastAsia="zh-CN"/>
              </w:rPr>
              <w:t>0 or 1</w:t>
            </w:r>
          </w:p>
        </w:tc>
      </w:tr>
      <w:tr w:rsidR="009B13B8" w:rsidRPr="00C84766" w14:paraId="1DF72F7E"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463B7BB" w14:textId="77777777" w:rsidR="009B13B8" w:rsidRDefault="009B13B8" w:rsidP="00836F63">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008C35C3" w14:textId="77777777" w:rsidR="009B13B8" w:rsidRDefault="009B13B8" w:rsidP="00836F63">
            <w:pPr>
              <w:pStyle w:val="TAC"/>
              <w:rPr>
                <w:lang w:val="en-US" w:eastAsia="zh-CN"/>
              </w:rPr>
            </w:pPr>
            <w:r w:rsidRPr="00E374C5">
              <w:rPr>
                <w:lang w:val="en-US" w:eastAsia="zh-CN"/>
              </w:rPr>
              <w:t>0 or (6* Number of successfully delivered out of sequence PDCP Sequence Number range)</w:t>
            </w:r>
          </w:p>
        </w:tc>
      </w:tr>
      <w:tr w:rsidR="009B13B8" w:rsidRPr="00C84766" w14:paraId="0E89B837" w14:textId="77777777" w:rsidTr="00836F63">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14:paraId="2EE5AA5A" w14:textId="77777777" w:rsidR="009B13B8" w:rsidRPr="00C84766" w:rsidRDefault="009B13B8" w:rsidP="00836F63">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3BC4F8CE" w14:textId="77777777" w:rsidR="009B13B8" w:rsidRPr="00C84766" w:rsidRDefault="009B13B8" w:rsidP="00836F63">
            <w:pPr>
              <w:pStyle w:val="TAC"/>
            </w:pPr>
          </w:p>
        </w:tc>
      </w:tr>
      <w:tr w:rsidR="009B13B8" w:rsidRPr="00C84766" w14:paraId="26CB61B9"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546CC8C8" w14:textId="77777777" w:rsidR="009B13B8" w:rsidRDefault="009B13B8" w:rsidP="00B42C4B">
            <w:pPr>
              <w:pStyle w:val="TAC"/>
            </w:pPr>
            <w:ins w:id="20" w:author="Samsung" w:date="2021-10-22T11:52:00Z">
              <w:r>
                <w:t>NR-U Sequence Number of Polling Frame</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C5F8056" w14:textId="77777777" w:rsidR="009B13B8" w:rsidRDefault="009B13B8" w:rsidP="00836F63">
            <w:pPr>
              <w:pStyle w:val="TAC"/>
            </w:pPr>
            <w:ins w:id="21" w:author="Samsung" w:date="2021-10-22T11:52:00Z">
              <w:r>
                <w:t>0 or 3</w:t>
              </w:r>
            </w:ins>
          </w:p>
        </w:tc>
      </w:tr>
      <w:tr w:rsidR="00AB1FA6" w:rsidRPr="00C84766" w14:paraId="00F2082B"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6370C10F" w14:textId="77777777" w:rsidR="00AB1FA6" w:rsidRDefault="00AB1FA6" w:rsidP="00AB1FA6">
            <w:pPr>
              <w:pStyle w:val="TAC"/>
            </w:pPr>
            <w:ins w:id="22" w:author="Samsung" w:date="2022-05-18T10:07:00Z">
              <w:r>
                <w:lastRenderedPageBreak/>
                <w:t>Feedback Delay Result</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77AB47E5" w14:textId="77777777" w:rsidR="00AB1FA6" w:rsidRDefault="00AB1FA6" w:rsidP="00AB1FA6">
            <w:pPr>
              <w:pStyle w:val="TAC"/>
            </w:pPr>
            <w:ins w:id="23" w:author="Samsung" w:date="2022-05-18T10:07:00Z">
              <w:r>
                <w:t>0 or 4</w:t>
              </w:r>
            </w:ins>
          </w:p>
        </w:tc>
      </w:tr>
      <w:tr w:rsidR="009B13B8" w:rsidRPr="00C84766" w14:paraId="181F902F"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6030035B" w14:textId="77777777" w:rsidR="009B13B8" w:rsidRPr="00C84766" w:rsidRDefault="009B13B8" w:rsidP="00836F63">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CFD9A92" w14:textId="77777777" w:rsidR="009B13B8" w:rsidRPr="00C84766" w:rsidRDefault="009B13B8" w:rsidP="00836F63">
            <w:pPr>
              <w:pStyle w:val="TAC"/>
            </w:pPr>
            <w:r>
              <w:t>0</w:t>
            </w:r>
            <w:r w:rsidRPr="00C84766">
              <w:t>-</w:t>
            </w:r>
            <w:r>
              <w:t>3</w:t>
            </w:r>
          </w:p>
        </w:tc>
      </w:tr>
    </w:tbl>
    <w:p w14:paraId="0DEB16F2" w14:textId="77777777" w:rsidR="009B13B8" w:rsidRDefault="009B13B8" w:rsidP="009B13B8">
      <w:pPr>
        <w:pStyle w:val="TF"/>
      </w:pPr>
      <w:r w:rsidRPr="00C84766">
        <w:br/>
      </w:r>
      <w:r w:rsidRPr="00C310E6">
        <w:t>Figure 5.5.2.2-1: DL DATA DELIVERY STATUS (PDU Type 1) Format</w:t>
      </w:r>
    </w:p>
    <w:p w14:paraId="0EDBFA6A" w14:textId="77777777"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14:paraId="28226656" w14:textId="77777777"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14:paraId="4ABCC310" w14:textId="77777777" w:rsidR="00B42C4B" w:rsidRPr="00023D6E" w:rsidRDefault="00B42C4B" w:rsidP="00B42C4B">
      <w:pPr>
        <w:pStyle w:val="Heading4"/>
        <w:rPr>
          <w:ins w:id="24" w:author="Samsung" w:date="2021-10-13T15:40:00Z"/>
          <w:lang w:val="es-ES"/>
        </w:rPr>
      </w:pPr>
      <w:ins w:id="25" w:author="Samsung" w:date="2021-10-13T15:40:00Z">
        <w:r w:rsidRPr="00023D6E">
          <w:rPr>
            <w:lang w:val="es-ES"/>
          </w:rPr>
          <w:t>5.5.</w:t>
        </w:r>
        <w:proofErr w:type="gramStart"/>
        <w:r w:rsidRPr="00023D6E">
          <w:rPr>
            <w:lang w:val="es-ES"/>
          </w:rPr>
          <w:t>3.</w:t>
        </w:r>
      </w:ins>
      <w:ins w:id="26" w:author="Samsung" w:date="2022-05-18T10:08:00Z">
        <w:r w:rsidR="002872EE" w:rsidRPr="00023D6E">
          <w:rPr>
            <w:lang w:val="es-ES"/>
          </w:rPr>
          <w:t>aa</w:t>
        </w:r>
      </w:ins>
      <w:proofErr w:type="gramEnd"/>
      <w:ins w:id="27" w:author="Samsung" w:date="2021-10-13T15:40:00Z">
        <w:r w:rsidRPr="00023D6E">
          <w:rPr>
            <w:lang w:val="es-ES"/>
          </w:rPr>
          <w:tab/>
        </w:r>
      </w:ins>
      <w:ins w:id="28" w:author="Samsung" w:date="2021-10-13T17:16:00Z">
        <w:r w:rsidRPr="00023D6E">
          <w:rPr>
            <w:lang w:val="es-ES"/>
          </w:rPr>
          <w:t xml:space="preserve">NR-U SN </w:t>
        </w:r>
        <w:proofErr w:type="spellStart"/>
        <w:r w:rsidRPr="00023D6E">
          <w:rPr>
            <w:lang w:val="es-ES"/>
          </w:rPr>
          <w:t>Ind</w:t>
        </w:r>
        <w:proofErr w:type="spellEnd"/>
        <w:r w:rsidRPr="00023D6E">
          <w:rPr>
            <w:lang w:val="es-ES"/>
          </w:rPr>
          <w:t>.</w:t>
        </w:r>
      </w:ins>
    </w:p>
    <w:p w14:paraId="7888E58A" w14:textId="24B1AA19" w:rsidR="00023D6E" w:rsidRPr="00C84766" w:rsidRDefault="00023D6E" w:rsidP="00B42C4B">
      <w:pPr>
        <w:keepNext/>
        <w:keepLines/>
      </w:pPr>
      <w:ins w:id="29" w:author="Samsung" w:date="2022-05-19T16:41:00Z">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宋体"/>
          </w:rPr>
          <w:t>DL DATA DELIVERY STATUS</w:t>
        </w:r>
        <w:r>
          <w:t>.</w:t>
        </w:r>
      </w:ins>
    </w:p>
    <w:p w14:paraId="3C3B3F10" w14:textId="77777777" w:rsidR="00B42C4B" w:rsidRPr="00C84766" w:rsidRDefault="00B42C4B" w:rsidP="00B42C4B">
      <w:pPr>
        <w:rPr>
          <w:ins w:id="30" w:author="Samsung" w:date="2021-10-13T15:40:00Z"/>
        </w:rPr>
      </w:pPr>
      <w:ins w:id="31" w:author="Samsung" w:date="2021-10-13T15:40:00Z">
        <w:r w:rsidRPr="00C84766">
          <w:rPr>
            <w:b/>
          </w:rPr>
          <w:t>Value range:</w:t>
        </w:r>
        <w:r w:rsidRPr="00C84766">
          <w:t xml:space="preserve"> {0= </w:t>
        </w:r>
      </w:ins>
      <w:ins w:id="32" w:author="Samsung" w:date="2021-10-13T17:17:00Z">
        <w:r w:rsidRPr="0064551E">
          <w:t xml:space="preserve">NR-U Sequence Number of Polling Frame </w:t>
        </w:r>
      </w:ins>
      <w:ins w:id="33" w:author="Samsung" w:date="2021-10-13T15:40:00Z">
        <w:r>
          <w:t xml:space="preserve">not </w:t>
        </w:r>
      </w:ins>
      <w:ins w:id="34" w:author="Samsung" w:date="2021-10-13T17:17:00Z">
        <w:r>
          <w:t>present</w:t>
        </w:r>
      </w:ins>
      <w:ins w:id="35" w:author="Samsung" w:date="2021-10-13T15:40:00Z">
        <w:r>
          <w:t xml:space="preserve">, 1= </w:t>
        </w:r>
      </w:ins>
      <w:ins w:id="36" w:author="Samsung" w:date="2021-10-13T17:17:00Z">
        <w:r w:rsidRPr="0064551E">
          <w:t xml:space="preserve">NR-U Sequence Number of Polling Frame </w:t>
        </w:r>
        <w:r>
          <w:t>present</w:t>
        </w:r>
      </w:ins>
      <w:ins w:id="37" w:author="Samsung" w:date="2021-10-13T15:40:00Z">
        <w:r w:rsidRPr="00C84766">
          <w:t>}.</w:t>
        </w:r>
      </w:ins>
    </w:p>
    <w:p w14:paraId="47EF1550" w14:textId="77777777" w:rsidR="00B42C4B" w:rsidRDefault="00B42C4B" w:rsidP="00B42C4B">
      <w:pPr>
        <w:rPr>
          <w:lang w:eastAsia="zh-CN"/>
        </w:rPr>
      </w:pPr>
      <w:ins w:id="38" w:author="Samsung" w:date="2021-10-13T15:40:00Z">
        <w:r w:rsidRPr="00C84766">
          <w:rPr>
            <w:b/>
          </w:rPr>
          <w:t>Field length:</w:t>
        </w:r>
        <w:r w:rsidRPr="00C84766">
          <w:t xml:space="preserve"> </w:t>
        </w:r>
        <w:r w:rsidRPr="00C84766">
          <w:rPr>
            <w:lang w:eastAsia="zh-CN"/>
          </w:rPr>
          <w:t>1 bit</w:t>
        </w:r>
        <w:r w:rsidRPr="00C84766">
          <w:t>.</w:t>
        </w:r>
      </w:ins>
    </w:p>
    <w:bookmarkEnd w:id="14"/>
    <w:bookmarkEnd w:id="15"/>
    <w:bookmarkEnd w:id="16"/>
    <w:bookmarkEnd w:id="17"/>
    <w:p w14:paraId="3A11895C" w14:textId="77777777" w:rsidR="002872EE" w:rsidRDefault="00A233DD" w:rsidP="00AE3531">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14:paraId="4DCF6C75" w14:textId="77777777" w:rsidR="002872EE" w:rsidRDefault="002872EE" w:rsidP="002872E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14:paraId="29809CC5" w14:textId="77777777" w:rsidR="002872EE" w:rsidRPr="00C84766" w:rsidRDefault="002872EE" w:rsidP="002872EE">
      <w:pPr>
        <w:pStyle w:val="Heading4"/>
        <w:rPr>
          <w:ins w:id="39" w:author="Samsung" w:date="2022-05-18T10:09:00Z"/>
        </w:rPr>
      </w:pPr>
      <w:ins w:id="40" w:author="Samsung" w:date="2022-05-18T10:09:00Z">
        <w:r>
          <w:t>5.5.3.</w:t>
        </w:r>
      </w:ins>
      <w:ins w:id="41" w:author="Samsung" w:date="2022-05-18T10:10:00Z">
        <w:r>
          <w:t>bb</w:t>
        </w:r>
      </w:ins>
      <w:ins w:id="42" w:author="Samsung" w:date="2022-05-18T10:09:00Z">
        <w:r w:rsidRPr="00C84766">
          <w:tab/>
        </w:r>
        <w:r>
          <w:t>Feedback Delay</w:t>
        </w:r>
        <w:r w:rsidRPr="0064551E">
          <w:t xml:space="preserve"> Ind.</w:t>
        </w:r>
      </w:ins>
    </w:p>
    <w:p w14:paraId="460B0A5B" w14:textId="77777777" w:rsidR="002872EE" w:rsidRPr="00C84766" w:rsidRDefault="002872EE" w:rsidP="002872EE">
      <w:pPr>
        <w:keepNext/>
        <w:keepLines/>
        <w:rPr>
          <w:ins w:id="43" w:author="Samsung" w:date="2022-05-18T10:09:00Z"/>
        </w:rPr>
      </w:pPr>
      <w:ins w:id="44" w:author="Samsung" w:date="2022-05-18T10:09:00Z">
        <w:r w:rsidRPr="00C84766">
          <w:rPr>
            <w:b/>
          </w:rPr>
          <w:t>Description:</w:t>
        </w:r>
        <w:r w:rsidRPr="00C84766">
          <w:t xml:space="preserve"> This parameter indicates</w:t>
        </w:r>
        <w:r>
          <w:t xml:space="preserve"> the presence of Feedback Delay Result.</w:t>
        </w:r>
      </w:ins>
    </w:p>
    <w:p w14:paraId="30992844" w14:textId="77777777" w:rsidR="002872EE" w:rsidRPr="00C84766" w:rsidRDefault="002872EE" w:rsidP="002872EE">
      <w:pPr>
        <w:rPr>
          <w:ins w:id="45" w:author="Samsung" w:date="2022-05-18T10:09:00Z"/>
        </w:rPr>
      </w:pPr>
      <w:ins w:id="46" w:author="Samsung" w:date="2022-05-18T10:09:00Z">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ins>
    </w:p>
    <w:p w14:paraId="7EAA7F0F" w14:textId="48D40CAC" w:rsidR="002872EE" w:rsidRPr="0046672D" w:rsidDel="0046672D" w:rsidRDefault="002872EE" w:rsidP="0046672D">
      <w:pPr>
        <w:rPr>
          <w:del w:id="47" w:author="Samsung" w:date="2022-05-18T10:09:00Z"/>
          <w:b/>
        </w:rPr>
      </w:pPr>
      <w:ins w:id="48" w:author="Samsung" w:date="2022-05-18T10:09:00Z">
        <w:r w:rsidRPr="00C84766">
          <w:rPr>
            <w:b/>
          </w:rPr>
          <w:t>Field length:</w:t>
        </w:r>
        <w:r w:rsidRPr="0046672D">
          <w:rPr>
            <w:b/>
          </w:rPr>
          <w:t xml:space="preserve"> </w:t>
        </w:r>
        <w:r w:rsidRPr="0046672D">
          <w:t>1 bit.</w:t>
        </w:r>
      </w:ins>
    </w:p>
    <w:p w14:paraId="09F6F0F0" w14:textId="77777777" w:rsidR="0046672D" w:rsidRDefault="0046672D" w:rsidP="002872EE">
      <w:pPr>
        <w:rPr>
          <w:ins w:id="49" w:author="Samsung" w:date="2022-05-19T16:37:00Z"/>
          <w:lang w:eastAsia="zh-CN"/>
        </w:rPr>
      </w:pPr>
    </w:p>
    <w:p w14:paraId="6DD951CA" w14:textId="77777777" w:rsidR="00AE3531" w:rsidRDefault="002872EE" w:rsidP="00AE3531">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p>
    <w:p w14:paraId="4523AF97" w14:textId="77777777" w:rsidR="008F6BE3" w:rsidRDefault="008F6BE3" w:rsidP="00B42C4B">
      <w:pPr>
        <w:pStyle w:val="FirstChange"/>
      </w:pPr>
      <w:r>
        <w:t xml:space="preserve">&lt;&lt;&lt;&lt;&lt;&lt;&lt;&lt;&lt;&lt;&lt;&lt;&lt;&lt;&lt;&lt;&lt;&lt; </w:t>
      </w:r>
      <w:r>
        <w:rPr>
          <w:rFonts w:eastAsia="宋体" w:hint="eastAsia"/>
          <w:lang w:val="en-US" w:eastAsia="zh-CN"/>
        </w:rPr>
        <w:t xml:space="preserve">Start of the </w:t>
      </w:r>
      <w:r w:rsidR="002872EE">
        <w:rPr>
          <w:rFonts w:eastAsia="宋体"/>
          <w:lang w:val="en-US" w:eastAsia="zh-CN"/>
        </w:rPr>
        <w:t>Fifth</w:t>
      </w:r>
      <w:r>
        <w:rPr>
          <w:rFonts w:eastAsia="宋体" w:hint="eastAsia"/>
          <w:lang w:val="en-US" w:eastAsia="zh-CN"/>
        </w:rPr>
        <w:t xml:space="preserve"> </w:t>
      </w:r>
      <w:r>
        <w:t>Change &gt;&gt;&gt;&gt;&gt;&gt;&gt;&gt;&gt;&gt;&gt;&gt;&gt;&gt;&gt;&gt;&gt;&gt;&gt;&gt;</w:t>
      </w:r>
    </w:p>
    <w:p w14:paraId="0513FB6A" w14:textId="77777777" w:rsidR="00B42C4B" w:rsidRPr="00C84766" w:rsidRDefault="00B42C4B" w:rsidP="00B42C4B">
      <w:pPr>
        <w:pStyle w:val="Heading4"/>
        <w:rPr>
          <w:ins w:id="50" w:author="Samsung" w:date="2021-10-13T15:40:00Z"/>
        </w:rPr>
      </w:pPr>
      <w:ins w:id="51" w:author="Samsung" w:date="2021-10-13T15:40:00Z">
        <w:r>
          <w:t>5.5.3.</w:t>
        </w:r>
      </w:ins>
      <w:ins w:id="52" w:author="Samsung" w:date="2022-05-18T10:09:00Z">
        <w:r w:rsidR="002872EE">
          <w:t>cc</w:t>
        </w:r>
      </w:ins>
      <w:ins w:id="53" w:author="Samsung" w:date="2021-10-13T15:40:00Z">
        <w:r w:rsidRPr="00C84766">
          <w:tab/>
        </w:r>
      </w:ins>
      <w:ins w:id="54" w:author="Samsung" w:date="2021-10-13T17:19:00Z">
        <w:r w:rsidRPr="00F71C64">
          <w:t>NR-U Sequence Number of Polling Frame</w:t>
        </w:r>
      </w:ins>
    </w:p>
    <w:p w14:paraId="4C1425E2" w14:textId="08926042" w:rsidR="00023D6E" w:rsidRDefault="00023D6E" w:rsidP="00B42C4B">
      <w:pPr>
        <w:keepNext/>
        <w:keepLines/>
      </w:pPr>
      <w:ins w:id="55" w:author="Samsung" w:date="2022-05-19T16:40:00Z">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宋体"/>
          </w:rPr>
          <w:t>DL DATA DELIVERY STATUS</w:t>
        </w:r>
        <w:r>
          <w:t>.</w:t>
        </w:r>
      </w:ins>
    </w:p>
    <w:p w14:paraId="3760CA50" w14:textId="77777777" w:rsidR="00B42C4B" w:rsidRPr="00C84766" w:rsidRDefault="00B42C4B" w:rsidP="00B42C4B">
      <w:pPr>
        <w:rPr>
          <w:ins w:id="56" w:author="Samsung" w:date="2021-10-13T15:40:00Z"/>
        </w:rPr>
      </w:pPr>
      <w:ins w:id="57" w:author="Samsung" w:date="2021-10-13T15:40:00Z">
        <w:r w:rsidRPr="00C84766">
          <w:rPr>
            <w:b/>
          </w:rPr>
          <w:t>Value range:</w:t>
        </w:r>
        <w:r w:rsidRPr="00C84766">
          <w:t xml:space="preserve"> {</w:t>
        </w:r>
      </w:ins>
      <w:ins w:id="58" w:author="Samsung" w:date="2021-10-13T17:21:00Z">
        <w:r w:rsidRPr="00C84766">
          <w:t>0</w:t>
        </w:r>
        <w:proofErr w:type="gramStart"/>
        <w:r w:rsidRPr="00C84766">
          <w:t>..2</w:t>
        </w:r>
        <w:r w:rsidRPr="00C84766">
          <w:rPr>
            <w:vertAlign w:val="superscript"/>
          </w:rPr>
          <w:t>24</w:t>
        </w:r>
        <w:proofErr w:type="gramEnd"/>
        <w:r w:rsidRPr="00C84766">
          <w:t>-1</w:t>
        </w:r>
      </w:ins>
      <w:ins w:id="59" w:author="Samsung" w:date="2021-10-13T15:40:00Z">
        <w:r w:rsidRPr="00C84766">
          <w:t>}.</w:t>
        </w:r>
      </w:ins>
    </w:p>
    <w:p w14:paraId="173E1E9B" w14:textId="77777777" w:rsidR="00B42C4B" w:rsidRPr="00C84766" w:rsidRDefault="00B42C4B" w:rsidP="00B42C4B">
      <w:pPr>
        <w:rPr>
          <w:lang w:eastAsia="zh-CN"/>
        </w:rPr>
      </w:pPr>
      <w:ins w:id="60" w:author="Samsung" w:date="2021-10-13T15:40:00Z">
        <w:r w:rsidRPr="00C84766">
          <w:rPr>
            <w:b/>
          </w:rPr>
          <w:t>Field length:</w:t>
        </w:r>
        <w:r w:rsidRPr="00C84766">
          <w:t xml:space="preserve"> </w:t>
        </w:r>
      </w:ins>
      <w:ins w:id="61" w:author="Samsung" w:date="2021-10-13T17:21:00Z">
        <w:r w:rsidRPr="00F71C64">
          <w:rPr>
            <w:lang w:eastAsia="zh-CN"/>
          </w:rPr>
          <w:t>3 octets</w:t>
        </w:r>
      </w:ins>
      <w:ins w:id="62" w:author="Samsung" w:date="2021-10-13T15:40:00Z">
        <w:r w:rsidRPr="00C84766">
          <w:t>.</w:t>
        </w:r>
      </w:ins>
    </w:p>
    <w:p w14:paraId="4528D4FC" w14:textId="77777777" w:rsidR="00364F51" w:rsidRDefault="008F6BE3" w:rsidP="00DE7816">
      <w:pPr>
        <w:pStyle w:val="FirstChange"/>
      </w:pPr>
      <w:r>
        <w:t xml:space="preserve">&lt;&lt;&lt;&lt;&lt;&lt;&lt;&lt;&lt;&lt;&lt;&lt;&lt;&lt;&lt;&lt;&lt;&lt;&lt;&lt; </w:t>
      </w:r>
      <w:r>
        <w:rPr>
          <w:rFonts w:eastAsia="宋体" w:hint="eastAsia"/>
          <w:lang w:val="en-US" w:eastAsia="zh-CN"/>
        </w:rPr>
        <w:t xml:space="preserve">End of the </w:t>
      </w:r>
      <w:r w:rsidR="002872EE">
        <w:rPr>
          <w:rFonts w:eastAsia="宋体"/>
          <w:lang w:val="en-US" w:eastAsia="zh-CN"/>
        </w:rPr>
        <w:t>Fifth</w:t>
      </w:r>
      <w:r>
        <w:rPr>
          <w:rFonts w:eastAsia="宋体" w:hint="eastAsia"/>
          <w:lang w:val="en-US" w:eastAsia="zh-CN"/>
        </w:rPr>
        <w:t xml:space="preserve"> </w:t>
      </w:r>
      <w:r>
        <w:t>Change &gt;&gt;&gt;&gt;&gt;&gt;&gt;&gt;&gt;&gt;&gt;&gt;&gt;&gt;&gt;&gt;&gt;&gt;&gt;&gt;</w:t>
      </w:r>
      <w:bookmarkEnd w:id="3"/>
    </w:p>
    <w:p w14:paraId="4A7F959F" w14:textId="77777777" w:rsidR="00AE3531" w:rsidRDefault="00AE3531" w:rsidP="00AE3531">
      <w:pPr>
        <w:pStyle w:val="FirstChange"/>
        <w:rPr>
          <w:ins w:id="63" w:author="Samsung" w:date="2022-05-18T10:12:00Z"/>
        </w:rPr>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14:paraId="1B9BD8F2" w14:textId="77777777" w:rsidR="00AE3531" w:rsidRPr="00C84766" w:rsidRDefault="00AE3531" w:rsidP="00AE3531">
      <w:pPr>
        <w:pStyle w:val="Heading4"/>
        <w:rPr>
          <w:ins w:id="64" w:author="Samsung" w:date="2022-05-18T10:12:00Z"/>
        </w:rPr>
      </w:pPr>
      <w:ins w:id="65" w:author="Samsung" w:date="2022-05-18T10:12:00Z">
        <w:r>
          <w:t>5.5.3.</w:t>
        </w:r>
      </w:ins>
      <w:ins w:id="66" w:author="Samsung" w:date="2022-05-18T10:13:00Z">
        <w:r>
          <w:t>dd</w:t>
        </w:r>
      </w:ins>
      <w:ins w:id="67" w:author="Samsung" w:date="2022-05-18T10:12:00Z">
        <w:r w:rsidRPr="00C84766">
          <w:tab/>
        </w:r>
        <w:r w:rsidRPr="007E7837">
          <w:t>Feedback Delay</w:t>
        </w:r>
        <w:r>
          <w:t xml:space="preserve"> Result</w:t>
        </w:r>
      </w:ins>
    </w:p>
    <w:p w14:paraId="618ACACD" w14:textId="417C3A4B" w:rsidR="0046672D" w:rsidRPr="0046672D" w:rsidRDefault="0046672D" w:rsidP="0046672D">
      <w:pPr>
        <w:keepNext/>
        <w:keepLines/>
        <w:rPr>
          <w:ins w:id="68" w:author="Samsung" w:date="2022-05-19T16:39:00Z"/>
        </w:rPr>
      </w:pPr>
      <w:ins w:id="69" w:author="Samsung" w:date="2022-05-19T16:39:00Z">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宋体"/>
          </w:rPr>
          <w:t>DL DATA DELIVERY STATUS to the time of transmission of the DL DATA DELIVERY STATUS</w:t>
        </w:r>
        <w:r>
          <w:t xml:space="preserve">. </w:t>
        </w:r>
        <w:r w:rsidRPr="007E7837">
          <w:t xml:space="preserve">It is encoded as an Unsigned32 binary integer value. </w:t>
        </w:r>
      </w:ins>
    </w:p>
    <w:p w14:paraId="238C8AB4" w14:textId="5DE97DC5" w:rsidR="00AE3531" w:rsidRDefault="00AE3531" w:rsidP="00AE3531">
      <w:pPr>
        <w:rPr>
          <w:ins w:id="70" w:author="Samsung" w:date="2022-05-18T10:12:00Z"/>
        </w:rPr>
      </w:pPr>
      <w:ins w:id="71" w:author="Samsung" w:date="2022-05-18T10:12:00Z">
        <w:r w:rsidRPr="00C84766">
          <w:rPr>
            <w:b/>
          </w:rPr>
          <w:t>Value range:</w:t>
        </w:r>
        <w:r w:rsidRPr="00C84766">
          <w:t xml:space="preserve"> {0</w:t>
        </w:r>
        <w:proofErr w:type="gramStart"/>
        <w:r w:rsidRPr="00C84766">
          <w:t>..2</w:t>
        </w:r>
        <w:r>
          <w:rPr>
            <w:vertAlign w:val="superscript"/>
          </w:rPr>
          <w:t>32</w:t>
        </w:r>
        <w:proofErr w:type="gramEnd"/>
        <w:r w:rsidRPr="00C84766">
          <w:t>-1}.</w:t>
        </w:r>
      </w:ins>
    </w:p>
    <w:p w14:paraId="61B1D097" w14:textId="77777777" w:rsidR="00AE3531" w:rsidRPr="00C84766" w:rsidRDefault="00AE3531" w:rsidP="00AE3531">
      <w:pPr>
        <w:rPr>
          <w:ins w:id="72" w:author="Samsung" w:date="2022-05-18T10:12:00Z"/>
        </w:rPr>
      </w:pPr>
      <w:ins w:id="73" w:author="Samsung" w:date="2022-05-18T10:12:00Z">
        <w:r w:rsidRPr="00C84766">
          <w:rPr>
            <w:b/>
          </w:rPr>
          <w:lastRenderedPageBreak/>
          <w:t>Field length:</w:t>
        </w:r>
        <w:r w:rsidRPr="00C84766">
          <w:t xml:space="preserve"> </w:t>
        </w:r>
        <w:r>
          <w:rPr>
            <w:lang w:eastAsia="zh-CN"/>
          </w:rPr>
          <w:t>4</w:t>
        </w:r>
        <w:r w:rsidRPr="00F71C64">
          <w:rPr>
            <w:lang w:eastAsia="zh-CN"/>
          </w:rPr>
          <w:t xml:space="preserve"> octets</w:t>
        </w:r>
        <w:r w:rsidRPr="00C84766">
          <w:t>.</w:t>
        </w:r>
      </w:ins>
    </w:p>
    <w:p w14:paraId="7D9C0958" w14:textId="77777777" w:rsidR="00364F51" w:rsidRPr="00FA4D85" w:rsidRDefault="00AE3531" w:rsidP="00FA4D85">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sectPr w:rsidR="00364F51" w:rsidRPr="00FA4D8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F7086" w14:textId="77777777" w:rsidR="00B862E9" w:rsidRDefault="00B862E9">
      <w:pPr>
        <w:spacing w:after="0" w:line="240" w:lineRule="auto"/>
      </w:pPr>
      <w:r>
        <w:separator/>
      </w:r>
    </w:p>
  </w:endnote>
  <w:endnote w:type="continuationSeparator" w:id="0">
    <w:p w14:paraId="42FDE7FD" w14:textId="77777777" w:rsidR="00B862E9" w:rsidRDefault="00B86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F0B57" w14:textId="77777777" w:rsidR="00B862E9" w:rsidRDefault="00B862E9">
      <w:pPr>
        <w:spacing w:after="0" w:line="240" w:lineRule="auto"/>
      </w:pPr>
      <w:r>
        <w:separator/>
      </w:r>
    </w:p>
  </w:footnote>
  <w:footnote w:type="continuationSeparator" w:id="0">
    <w:p w14:paraId="1BDE85BF" w14:textId="77777777" w:rsidR="00B862E9" w:rsidRDefault="00B86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016" w14:textId="77777777" w:rsidR="00364F51" w:rsidRDefault="00A233D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activeWritingStyle w:appName="MSWord" w:lang="es-ES"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6E"/>
    <w:rsid w:val="00023E6F"/>
    <w:rsid w:val="0004187D"/>
    <w:rsid w:val="00041CB5"/>
    <w:rsid w:val="00050777"/>
    <w:rsid w:val="00050DB2"/>
    <w:rsid w:val="00052ADD"/>
    <w:rsid w:val="00067DAE"/>
    <w:rsid w:val="00087DAE"/>
    <w:rsid w:val="000969D8"/>
    <w:rsid w:val="00097D12"/>
    <w:rsid w:val="000A6394"/>
    <w:rsid w:val="000B7FED"/>
    <w:rsid w:val="000C038A"/>
    <w:rsid w:val="000C55C2"/>
    <w:rsid w:val="000C6598"/>
    <w:rsid w:val="000D65B6"/>
    <w:rsid w:val="000E000E"/>
    <w:rsid w:val="000E653A"/>
    <w:rsid w:val="000F0610"/>
    <w:rsid w:val="000F5151"/>
    <w:rsid w:val="00104E52"/>
    <w:rsid w:val="00114FFB"/>
    <w:rsid w:val="00135E41"/>
    <w:rsid w:val="00145D43"/>
    <w:rsid w:val="00154B97"/>
    <w:rsid w:val="00154BC7"/>
    <w:rsid w:val="0016051B"/>
    <w:rsid w:val="00160F4D"/>
    <w:rsid w:val="00192C46"/>
    <w:rsid w:val="001A08B3"/>
    <w:rsid w:val="001A7B60"/>
    <w:rsid w:val="001B52F0"/>
    <w:rsid w:val="001B7A65"/>
    <w:rsid w:val="001D0336"/>
    <w:rsid w:val="001D0340"/>
    <w:rsid w:val="001E41F3"/>
    <w:rsid w:val="001F20A1"/>
    <w:rsid w:val="001F4FD6"/>
    <w:rsid w:val="001F7FC0"/>
    <w:rsid w:val="002057EE"/>
    <w:rsid w:val="0026004D"/>
    <w:rsid w:val="002640DD"/>
    <w:rsid w:val="00275D12"/>
    <w:rsid w:val="00284FEB"/>
    <w:rsid w:val="002860C4"/>
    <w:rsid w:val="002872EE"/>
    <w:rsid w:val="00296FAD"/>
    <w:rsid w:val="002B148E"/>
    <w:rsid w:val="002B5741"/>
    <w:rsid w:val="002B710F"/>
    <w:rsid w:val="002D2980"/>
    <w:rsid w:val="002E03E9"/>
    <w:rsid w:val="002F4C50"/>
    <w:rsid w:val="00300D8B"/>
    <w:rsid w:val="00301CFD"/>
    <w:rsid w:val="00302C9F"/>
    <w:rsid w:val="00305409"/>
    <w:rsid w:val="00337CBB"/>
    <w:rsid w:val="003515FB"/>
    <w:rsid w:val="003525D4"/>
    <w:rsid w:val="003609EF"/>
    <w:rsid w:val="0036231A"/>
    <w:rsid w:val="00363D68"/>
    <w:rsid w:val="00364F51"/>
    <w:rsid w:val="00374DD4"/>
    <w:rsid w:val="00380C21"/>
    <w:rsid w:val="00384970"/>
    <w:rsid w:val="003B7264"/>
    <w:rsid w:val="003D03EC"/>
    <w:rsid w:val="003D68D9"/>
    <w:rsid w:val="003E1A36"/>
    <w:rsid w:val="00410371"/>
    <w:rsid w:val="00417453"/>
    <w:rsid w:val="004242F1"/>
    <w:rsid w:val="0044408D"/>
    <w:rsid w:val="0044489D"/>
    <w:rsid w:val="0045008C"/>
    <w:rsid w:val="00465094"/>
    <w:rsid w:val="0046672D"/>
    <w:rsid w:val="004742A4"/>
    <w:rsid w:val="00490319"/>
    <w:rsid w:val="004B15F8"/>
    <w:rsid w:val="004B5490"/>
    <w:rsid w:val="004B75B7"/>
    <w:rsid w:val="004C5366"/>
    <w:rsid w:val="004D150F"/>
    <w:rsid w:val="004D22ED"/>
    <w:rsid w:val="004D76F5"/>
    <w:rsid w:val="004E173F"/>
    <w:rsid w:val="004E52BE"/>
    <w:rsid w:val="005026AA"/>
    <w:rsid w:val="0050478E"/>
    <w:rsid w:val="005066E2"/>
    <w:rsid w:val="005068E2"/>
    <w:rsid w:val="0051580D"/>
    <w:rsid w:val="00522564"/>
    <w:rsid w:val="00526D6E"/>
    <w:rsid w:val="00531B49"/>
    <w:rsid w:val="005349C5"/>
    <w:rsid w:val="0054335C"/>
    <w:rsid w:val="00547111"/>
    <w:rsid w:val="005765FC"/>
    <w:rsid w:val="00592D74"/>
    <w:rsid w:val="00594979"/>
    <w:rsid w:val="0059707E"/>
    <w:rsid w:val="005970B6"/>
    <w:rsid w:val="005C5EB3"/>
    <w:rsid w:val="005E2C44"/>
    <w:rsid w:val="005E70B2"/>
    <w:rsid w:val="005F21AE"/>
    <w:rsid w:val="005F63F8"/>
    <w:rsid w:val="006124E0"/>
    <w:rsid w:val="00621188"/>
    <w:rsid w:val="006257ED"/>
    <w:rsid w:val="00641389"/>
    <w:rsid w:val="0064551E"/>
    <w:rsid w:val="006765A4"/>
    <w:rsid w:val="00685E36"/>
    <w:rsid w:val="00695808"/>
    <w:rsid w:val="006A0E60"/>
    <w:rsid w:val="006A2BA9"/>
    <w:rsid w:val="006B46FB"/>
    <w:rsid w:val="006C1A1D"/>
    <w:rsid w:val="006C7356"/>
    <w:rsid w:val="006D0E94"/>
    <w:rsid w:val="006E21FB"/>
    <w:rsid w:val="00700210"/>
    <w:rsid w:val="00725202"/>
    <w:rsid w:val="00730F4B"/>
    <w:rsid w:val="0073276E"/>
    <w:rsid w:val="00732AC8"/>
    <w:rsid w:val="00735250"/>
    <w:rsid w:val="007742D6"/>
    <w:rsid w:val="00774AEE"/>
    <w:rsid w:val="00780A02"/>
    <w:rsid w:val="00792342"/>
    <w:rsid w:val="007977A8"/>
    <w:rsid w:val="007B512A"/>
    <w:rsid w:val="007C0177"/>
    <w:rsid w:val="007C2097"/>
    <w:rsid w:val="007C31FC"/>
    <w:rsid w:val="007D2BF4"/>
    <w:rsid w:val="007D5648"/>
    <w:rsid w:val="007D6A07"/>
    <w:rsid w:val="007E2A17"/>
    <w:rsid w:val="007E7837"/>
    <w:rsid w:val="007F68CF"/>
    <w:rsid w:val="007F7259"/>
    <w:rsid w:val="008040A8"/>
    <w:rsid w:val="00820F5B"/>
    <w:rsid w:val="008279FA"/>
    <w:rsid w:val="008626E7"/>
    <w:rsid w:val="008650D5"/>
    <w:rsid w:val="00867E03"/>
    <w:rsid w:val="00870EE7"/>
    <w:rsid w:val="008863B9"/>
    <w:rsid w:val="00892475"/>
    <w:rsid w:val="008A45A6"/>
    <w:rsid w:val="008C359C"/>
    <w:rsid w:val="008C4BAF"/>
    <w:rsid w:val="008C5131"/>
    <w:rsid w:val="008D3B71"/>
    <w:rsid w:val="008D7465"/>
    <w:rsid w:val="008F686C"/>
    <w:rsid w:val="008F6BE3"/>
    <w:rsid w:val="00904475"/>
    <w:rsid w:val="009148DE"/>
    <w:rsid w:val="00941E30"/>
    <w:rsid w:val="00942D9C"/>
    <w:rsid w:val="00943B81"/>
    <w:rsid w:val="00944243"/>
    <w:rsid w:val="009450B4"/>
    <w:rsid w:val="00976D6E"/>
    <w:rsid w:val="009777D9"/>
    <w:rsid w:val="00985877"/>
    <w:rsid w:val="00991B88"/>
    <w:rsid w:val="009A0106"/>
    <w:rsid w:val="009A10F3"/>
    <w:rsid w:val="009A5120"/>
    <w:rsid w:val="009A5753"/>
    <w:rsid w:val="009A579D"/>
    <w:rsid w:val="009A7D15"/>
    <w:rsid w:val="009B13B8"/>
    <w:rsid w:val="009B1683"/>
    <w:rsid w:val="009C3CC4"/>
    <w:rsid w:val="009C6DF8"/>
    <w:rsid w:val="009E3297"/>
    <w:rsid w:val="009E7DC8"/>
    <w:rsid w:val="009F6EB5"/>
    <w:rsid w:val="009F734F"/>
    <w:rsid w:val="009F7CE2"/>
    <w:rsid w:val="00A12420"/>
    <w:rsid w:val="00A233DD"/>
    <w:rsid w:val="00A246B6"/>
    <w:rsid w:val="00A3745B"/>
    <w:rsid w:val="00A4110F"/>
    <w:rsid w:val="00A44490"/>
    <w:rsid w:val="00A47E70"/>
    <w:rsid w:val="00A50CF0"/>
    <w:rsid w:val="00A51103"/>
    <w:rsid w:val="00A52D63"/>
    <w:rsid w:val="00A544C4"/>
    <w:rsid w:val="00A7671C"/>
    <w:rsid w:val="00AA266C"/>
    <w:rsid w:val="00AA2CBC"/>
    <w:rsid w:val="00AA3FD9"/>
    <w:rsid w:val="00AA4E4F"/>
    <w:rsid w:val="00AB1F27"/>
    <w:rsid w:val="00AB1FA6"/>
    <w:rsid w:val="00AC1906"/>
    <w:rsid w:val="00AC3BB0"/>
    <w:rsid w:val="00AC5820"/>
    <w:rsid w:val="00AD1CD8"/>
    <w:rsid w:val="00AE21B2"/>
    <w:rsid w:val="00AE3531"/>
    <w:rsid w:val="00B01F0F"/>
    <w:rsid w:val="00B12C33"/>
    <w:rsid w:val="00B164AA"/>
    <w:rsid w:val="00B258BB"/>
    <w:rsid w:val="00B36489"/>
    <w:rsid w:val="00B42C4B"/>
    <w:rsid w:val="00B44F14"/>
    <w:rsid w:val="00B51FE2"/>
    <w:rsid w:val="00B67B97"/>
    <w:rsid w:val="00B74691"/>
    <w:rsid w:val="00B84FE0"/>
    <w:rsid w:val="00B862E9"/>
    <w:rsid w:val="00B968C8"/>
    <w:rsid w:val="00BA3EC5"/>
    <w:rsid w:val="00BA51D9"/>
    <w:rsid w:val="00BB5DFC"/>
    <w:rsid w:val="00BD12D4"/>
    <w:rsid w:val="00BD279D"/>
    <w:rsid w:val="00BD6BB8"/>
    <w:rsid w:val="00BF7345"/>
    <w:rsid w:val="00C14EE8"/>
    <w:rsid w:val="00C16EB4"/>
    <w:rsid w:val="00C21C35"/>
    <w:rsid w:val="00C310C7"/>
    <w:rsid w:val="00C310E6"/>
    <w:rsid w:val="00C41378"/>
    <w:rsid w:val="00C41721"/>
    <w:rsid w:val="00C66BA2"/>
    <w:rsid w:val="00C7384A"/>
    <w:rsid w:val="00C929F7"/>
    <w:rsid w:val="00C95985"/>
    <w:rsid w:val="00CB3B05"/>
    <w:rsid w:val="00CC4696"/>
    <w:rsid w:val="00CC5026"/>
    <w:rsid w:val="00CC68D0"/>
    <w:rsid w:val="00CF4ABB"/>
    <w:rsid w:val="00CF7691"/>
    <w:rsid w:val="00D03F9A"/>
    <w:rsid w:val="00D06D51"/>
    <w:rsid w:val="00D07594"/>
    <w:rsid w:val="00D1395C"/>
    <w:rsid w:val="00D24991"/>
    <w:rsid w:val="00D279DA"/>
    <w:rsid w:val="00D50255"/>
    <w:rsid w:val="00D51CC4"/>
    <w:rsid w:val="00D53D1F"/>
    <w:rsid w:val="00D66520"/>
    <w:rsid w:val="00D74128"/>
    <w:rsid w:val="00D81C72"/>
    <w:rsid w:val="00DA6BA3"/>
    <w:rsid w:val="00DC1D7D"/>
    <w:rsid w:val="00DC4276"/>
    <w:rsid w:val="00DC5448"/>
    <w:rsid w:val="00DE34CF"/>
    <w:rsid w:val="00DE7816"/>
    <w:rsid w:val="00E13F3D"/>
    <w:rsid w:val="00E222E7"/>
    <w:rsid w:val="00E34898"/>
    <w:rsid w:val="00E41256"/>
    <w:rsid w:val="00E571A6"/>
    <w:rsid w:val="00E60409"/>
    <w:rsid w:val="00E7324B"/>
    <w:rsid w:val="00E805C8"/>
    <w:rsid w:val="00E91DFF"/>
    <w:rsid w:val="00EA23D3"/>
    <w:rsid w:val="00EB09B7"/>
    <w:rsid w:val="00EC0665"/>
    <w:rsid w:val="00EC13F6"/>
    <w:rsid w:val="00ED345D"/>
    <w:rsid w:val="00EE2E6A"/>
    <w:rsid w:val="00EE7D7C"/>
    <w:rsid w:val="00EF66D1"/>
    <w:rsid w:val="00F25D98"/>
    <w:rsid w:val="00F26690"/>
    <w:rsid w:val="00F300FB"/>
    <w:rsid w:val="00F36E2D"/>
    <w:rsid w:val="00F37EDF"/>
    <w:rsid w:val="00F5141D"/>
    <w:rsid w:val="00F5578D"/>
    <w:rsid w:val="00F6066C"/>
    <w:rsid w:val="00F64ACB"/>
    <w:rsid w:val="00F71C64"/>
    <w:rsid w:val="00F72D35"/>
    <w:rsid w:val="00F9292A"/>
    <w:rsid w:val="00FA4D85"/>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17B6B"/>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Heading4Char">
    <w:name w:val="Heading 4 Char"/>
    <w:basedOn w:val="DefaultParagraphFont"/>
    <w:link w:val="Heading4"/>
    <w:rsid w:val="00AE3531"/>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1AE553-5284-47E2-AA29-05E61380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2411-12-31T15:59:00Z</cp:lastPrinted>
  <dcterms:created xsi:type="dcterms:W3CDTF">2022-05-19T08:42:00Z</dcterms:created>
  <dcterms:modified xsi:type="dcterms:W3CDTF">2022-08-09T06:23:00Z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